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A4" w:rsidRPr="009B5FC7" w:rsidRDefault="00413AA4" w:rsidP="00413AA4">
      <w:pPr>
        <w:rPr>
          <w:rFonts w:ascii="Arial" w:hAnsi="Arial" w:cs="Arial"/>
          <w:b/>
          <w:sz w:val="24"/>
          <w:szCs w:val="24"/>
        </w:rPr>
      </w:pPr>
      <w:r w:rsidRPr="009B5FC7">
        <w:rPr>
          <w:rFonts w:ascii="Arial" w:hAnsi="Arial" w:cs="Arial"/>
          <w:b/>
          <w:sz w:val="24"/>
          <w:szCs w:val="24"/>
        </w:rPr>
        <w:t>FASC minutes</w:t>
      </w:r>
    </w:p>
    <w:p w:rsidR="00413AA4" w:rsidRPr="009B5FC7" w:rsidRDefault="00413AA4" w:rsidP="00413AA4">
      <w:pPr>
        <w:rPr>
          <w:rFonts w:ascii="Arial" w:hAnsi="Arial" w:cs="Arial"/>
          <w:b/>
          <w:sz w:val="24"/>
          <w:szCs w:val="24"/>
        </w:rPr>
      </w:pPr>
      <w:r w:rsidRPr="009B5FC7">
        <w:rPr>
          <w:rFonts w:ascii="Arial" w:hAnsi="Arial" w:cs="Arial"/>
          <w:b/>
          <w:sz w:val="24"/>
          <w:szCs w:val="24"/>
        </w:rPr>
        <w:t>06/09</w:t>
      </w:r>
      <w:r w:rsidRPr="009B5FC7">
        <w:rPr>
          <w:rFonts w:ascii="Arial" w:hAnsi="Arial" w:cs="Arial"/>
          <w:b/>
          <w:sz w:val="24"/>
          <w:szCs w:val="24"/>
        </w:rPr>
        <w:t>/2019</w:t>
      </w:r>
    </w:p>
    <w:p w:rsidR="00413AA4" w:rsidRPr="007D02F2" w:rsidRDefault="00413AA4" w:rsidP="00413AA4">
      <w:pPr>
        <w:rPr>
          <w:rFonts w:ascii="Arial" w:hAnsi="Arial" w:cs="Arial"/>
          <w:sz w:val="24"/>
          <w:szCs w:val="24"/>
        </w:rPr>
      </w:pPr>
      <w:r w:rsidRPr="007D02F2">
        <w:rPr>
          <w:rFonts w:ascii="Arial" w:hAnsi="Arial" w:cs="Arial"/>
          <w:sz w:val="24"/>
          <w:szCs w:val="24"/>
        </w:rPr>
        <w:t>Brittany opened the meeting with Serenity Prayer at 1:30 PM.</w:t>
      </w:r>
    </w:p>
    <w:p w:rsidR="00413AA4" w:rsidRPr="007D02F2" w:rsidRDefault="00413AA4" w:rsidP="00413AA4">
      <w:pPr>
        <w:rPr>
          <w:rFonts w:ascii="Arial" w:hAnsi="Arial" w:cs="Arial"/>
          <w:sz w:val="24"/>
          <w:szCs w:val="24"/>
        </w:rPr>
      </w:pPr>
      <w:r w:rsidRPr="007D02F2">
        <w:rPr>
          <w:rFonts w:ascii="Arial" w:hAnsi="Arial" w:cs="Arial"/>
          <w:sz w:val="24"/>
          <w:szCs w:val="24"/>
        </w:rPr>
        <w:t>Volunteers read the 12 Traditions and the 12 Concepts</w:t>
      </w:r>
    </w:p>
    <w:p w:rsidR="009B5FC7" w:rsidRDefault="009B5FC7" w:rsidP="00413AA4">
      <w:pPr>
        <w:rPr>
          <w:rFonts w:ascii="Arial" w:hAnsi="Arial" w:cs="Arial"/>
          <w:b/>
          <w:sz w:val="24"/>
          <w:szCs w:val="24"/>
          <w:u w:val="single"/>
        </w:rPr>
      </w:pPr>
    </w:p>
    <w:p w:rsidR="00413AA4" w:rsidRPr="009B5FC7" w:rsidRDefault="007D02F2" w:rsidP="009B5FC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B5FC7">
        <w:rPr>
          <w:rFonts w:ascii="Arial" w:hAnsi="Arial" w:cs="Arial"/>
          <w:b/>
          <w:sz w:val="24"/>
          <w:szCs w:val="24"/>
          <w:u w:val="single"/>
        </w:rPr>
        <w:t>Roll Call by Secretary:</w:t>
      </w:r>
    </w:p>
    <w:tbl>
      <w:tblPr>
        <w:tblStyle w:val="TableGrid"/>
        <w:tblW w:w="11767" w:type="dxa"/>
        <w:tblInd w:w="-455" w:type="dxa"/>
        <w:tblLook w:val="04A0" w:firstRow="1" w:lastRow="0" w:firstColumn="1" w:lastColumn="0" w:noHBand="0" w:noVBand="1"/>
      </w:tblPr>
      <w:tblGrid>
        <w:gridCol w:w="4825"/>
        <w:gridCol w:w="3471"/>
        <w:gridCol w:w="3471"/>
      </w:tblGrid>
      <w:tr w:rsidR="00413AA4" w:rsidRPr="007D02F2" w:rsidTr="009B5FC7">
        <w:trPr>
          <w:trHeight w:val="262"/>
        </w:trPr>
        <w:tc>
          <w:tcPr>
            <w:tcW w:w="4825" w:type="dxa"/>
          </w:tcPr>
          <w:p w:rsidR="00413AA4" w:rsidRPr="009B5FC7" w:rsidRDefault="00413AA4" w:rsidP="00413A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FC7">
              <w:rPr>
                <w:rFonts w:ascii="Arial" w:hAnsi="Arial" w:cs="Arial"/>
                <w:b/>
                <w:sz w:val="24"/>
                <w:szCs w:val="24"/>
              </w:rPr>
              <w:t>Executive Committee</w:t>
            </w:r>
          </w:p>
        </w:tc>
        <w:tc>
          <w:tcPr>
            <w:tcW w:w="3471" w:type="dxa"/>
          </w:tcPr>
          <w:p w:rsidR="00413AA4" w:rsidRPr="009B5FC7" w:rsidRDefault="00413AA4" w:rsidP="00413A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FC7">
              <w:rPr>
                <w:rFonts w:ascii="Arial" w:hAnsi="Arial" w:cs="Arial"/>
                <w:b/>
                <w:sz w:val="24"/>
                <w:szCs w:val="24"/>
              </w:rPr>
              <w:t>Home Groups</w:t>
            </w:r>
          </w:p>
        </w:tc>
        <w:tc>
          <w:tcPr>
            <w:tcW w:w="3471" w:type="dxa"/>
          </w:tcPr>
          <w:p w:rsidR="00413AA4" w:rsidRPr="009B5FC7" w:rsidRDefault="00413AA4" w:rsidP="00413A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FC7">
              <w:rPr>
                <w:rFonts w:ascii="Arial" w:hAnsi="Arial" w:cs="Arial"/>
                <w:b/>
                <w:sz w:val="24"/>
                <w:szCs w:val="24"/>
              </w:rPr>
              <w:t>Sub-Committees</w:t>
            </w:r>
          </w:p>
        </w:tc>
      </w:tr>
      <w:tr w:rsidR="00413AA4" w:rsidRPr="007D02F2" w:rsidTr="009B5FC7">
        <w:trPr>
          <w:trHeight w:val="248"/>
        </w:trPr>
        <w:tc>
          <w:tcPr>
            <w:tcW w:w="4825" w:type="dxa"/>
          </w:tcPr>
          <w:p w:rsidR="00413AA4" w:rsidRPr="009B5FC7" w:rsidRDefault="00413AA4" w:rsidP="00413AA4">
            <w:pPr>
              <w:rPr>
                <w:rFonts w:ascii="Arial" w:hAnsi="Arial" w:cs="Arial"/>
                <w:sz w:val="20"/>
                <w:szCs w:val="20"/>
              </w:rPr>
            </w:pPr>
            <w:r w:rsidRPr="009B5FC7">
              <w:rPr>
                <w:rFonts w:ascii="Arial" w:hAnsi="Arial" w:cs="Arial"/>
                <w:sz w:val="20"/>
                <w:szCs w:val="20"/>
              </w:rPr>
              <w:t>Chair – open (Brittany H.)</w:t>
            </w:r>
          </w:p>
        </w:tc>
        <w:tc>
          <w:tcPr>
            <w:tcW w:w="3471" w:type="dxa"/>
          </w:tcPr>
          <w:p w:rsidR="00413AA4" w:rsidRPr="009B5FC7" w:rsidRDefault="00413AA4" w:rsidP="00413AA4">
            <w:pPr>
              <w:rPr>
                <w:rFonts w:ascii="Arial" w:hAnsi="Arial" w:cs="Arial"/>
                <w:sz w:val="20"/>
                <w:szCs w:val="20"/>
              </w:rPr>
            </w:pPr>
            <w:r w:rsidRPr="009B5FC7">
              <w:rPr>
                <w:rFonts w:ascii="Arial" w:hAnsi="Arial" w:cs="Arial"/>
                <w:sz w:val="20"/>
                <w:szCs w:val="20"/>
              </w:rPr>
              <w:t xml:space="preserve">First Ocala </w:t>
            </w:r>
            <w:r w:rsidR="00F867A6" w:rsidRPr="009B5FC7">
              <w:rPr>
                <w:rFonts w:ascii="Arial" w:hAnsi="Arial" w:cs="Arial"/>
                <w:sz w:val="20"/>
                <w:szCs w:val="20"/>
              </w:rPr>
              <w:t>–</w:t>
            </w:r>
            <w:r w:rsidRPr="009B5FC7">
              <w:rPr>
                <w:rFonts w:ascii="Arial" w:hAnsi="Arial" w:cs="Arial"/>
                <w:sz w:val="20"/>
                <w:szCs w:val="20"/>
              </w:rPr>
              <w:t xml:space="preserve"> Vanessa</w:t>
            </w:r>
          </w:p>
        </w:tc>
        <w:tc>
          <w:tcPr>
            <w:tcW w:w="3471" w:type="dxa"/>
          </w:tcPr>
          <w:p w:rsidR="00413AA4" w:rsidRPr="009B5FC7" w:rsidRDefault="00F867A6" w:rsidP="00413AA4">
            <w:pPr>
              <w:rPr>
                <w:rFonts w:ascii="Arial" w:hAnsi="Arial" w:cs="Arial"/>
                <w:sz w:val="20"/>
                <w:szCs w:val="20"/>
              </w:rPr>
            </w:pPr>
            <w:r w:rsidRPr="009B5FC7">
              <w:rPr>
                <w:rFonts w:ascii="Arial" w:hAnsi="Arial" w:cs="Arial"/>
                <w:sz w:val="20"/>
                <w:szCs w:val="20"/>
              </w:rPr>
              <w:t>H and I – Mary Ann</w:t>
            </w:r>
          </w:p>
        </w:tc>
      </w:tr>
      <w:tr w:rsidR="00413AA4" w:rsidRPr="007D02F2" w:rsidTr="009B5FC7">
        <w:trPr>
          <w:trHeight w:val="262"/>
        </w:trPr>
        <w:tc>
          <w:tcPr>
            <w:tcW w:w="4825" w:type="dxa"/>
          </w:tcPr>
          <w:p w:rsidR="00413AA4" w:rsidRPr="009B5FC7" w:rsidRDefault="00413AA4" w:rsidP="00413AA4">
            <w:pPr>
              <w:rPr>
                <w:rFonts w:ascii="Arial" w:hAnsi="Arial" w:cs="Arial"/>
                <w:sz w:val="20"/>
                <w:szCs w:val="20"/>
              </w:rPr>
            </w:pPr>
            <w:r w:rsidRPr="009B5FC7">
              <w:rPr>
                <w:rFonts w:ascii="Arial" w:hAnsi="Arial" w:cs="Arial"/>
                <w:sz w:val="20"/>
                <w:szCs w:val="20"/>
              </w:rPr>
              <w:t>Vice Chair – Brittany H. – present</w:t>
            </w:r>
          </w:p>
        </w:tc>
        <w:tc>
          <w:tcPr>
            <w:tcW w:w="3471" w:type="dxa"/>
          </w:tcPr>
          <w:p w:rsidR="00413AA4" w:rsidRPr="009B5FC7" w:rsidRDefault="00F867A6" w:rsidP="00413AA4">
            <w:pPr>
              <w:rPr>
                <w:rFonts w:ascii="Arial" w:hAnsi="Arial" w:cs="Arial"/>
                <w:sz w:val="20"/>
                <w:szCs w:val="20"/>
              </w:rPr>
            </w:pPr>
            <w:r w:rsidRPr="009B5FC7">
              <w:rPr>
                <w:rFonts w:ascii="Arial" w:hAnsi="Arial" w:cs="Arial"/>
                <w:sz w:val="20"/>
                <w:szCs w:val="20"/>
              </w:rPr>
              <w:t>Reach – Katie</w:t>
            </w:r>
          </w:p>
        </w:tc>
        <w:tc>
          <w:tcPr>
            <w:tcW w:w="3471" w:type="dxa"/>
          </w:tcPr>
          <w:p w:rsidR="00413AA4" w:rsidRPr="009B5FC7" w:rsidRDefault="00F867A6" w:rsidP="00413AA4">
            <w:pPr>
              <w:rPr>
                <w:rFonts w:ascii="Arial" w:hAnsi="Arial" w:cs="Arial"/>
                <w:sz w:val="20"/>
                <w:szCs w:val="20"/>
              </w:rPr>
            </w:pPr>
            <w:r w:rsidRPr="009B5FC7">
              <w:rPr>
                <w:rFonts w:ascii="Arial" w:hAnsi="Arial" w:cs="Arial"/>
                <w:sz w:val="20"/>
                <w:szCs w:val="20"/>
              </w:rPr>
              <w:t>Activities – Troy</w:t>
            </w:r>
          </w:p>
        </w:tc>
      </w:tr>
      <w:tr w:rsidR="00413AA4" w:rsidRPr="007D02F2" w:rsidTr="009B5FC7">
        <w:trPr>
          <w:trHeight w:val="248"/>
        </w:trPr>
        <w:tc>
          <w:tcPr>
            <w:tcW w:w="4825" w:type="dxa"/>
          </w:tcPr>
          <w:p w:rsidR="00413AA4" w:rsidRPr="009B5FC7" w:rsidRDefault="00413AA4" w:rsidP="00F867A6">
            <w:pPr>
              <w:rPr>
                <w:rFonts w:ascii="Arial" w:hAnsi="Arial" w:cs="Arial"/>
                <w:sz w:val="20"/>
                <w:szCs w:val="20"/>
              </w:rPr>
            </w:pPr>
            <w:r w:rsidRPr="009B5FC7">
              <w:rPr>
                <w:rFonts w:ascii="Arial" w:hAnsi="Arial" w:cs="Arial"/>
                <w:sz w:val="20"/>
                <w:szCs w:val="20"/>
              </w:rPr>
              <w:t>Treasurer- absent</w:t>
            </w:r>
          </w:p>
        </w:tc>
        <w:tc>
          <w:tcPr>
            <w:tcW w:w="3471" w:type="dxa"/>
          </w:tcPr>
          <w:p w:rsidR="00413AA4" w:rsidRPr="009B5FC7" w:rsidRDefault="00F867A6" w:rsidP="00413AA4">
            <w:pPr>
              <w:rPr>
                <w:rFonts w:ascii="Arial" w:hAnsi="Arial" w:cs="Arial"/>
                <w:sz w:val="20"/>
                <w:szCs w:val="20"/>
              </w:rPr>
            </w:pPr>
            <w:r w:rsidRPr="009B5FC7">
              <w:rPr>
                <w:rFonts w:ascii="Arial" w:hAnsi="Arial" w:cs="Arial"/>
                <w:sz w:val="20"/>
                <w:szCs w:val="20"/>
              </w:rPr>
              <w:t>Celebrate – absent</w:t>
            </w:r>
          </w:p>
        </w:tc>
        <w:tc>
          <w:tcPr>
            <w:tcW w:w="3471" w:type="dxa"/>
          </w:tcPr>
          <w:p w:rsidR="00413AA4" w:rsidRPr="009B5FC7" w:rsidRDefault="00F867A6" w:rsidP="00413AA4">
            <w:pPr>
              <w:rPr>
                <w:rFonts w:ascii="Arial" w:hAnsi="Arial" w:cs="Arial"/>
                <w:sz w:val="20"/>
                <w:szCs w:val="20"/>
              </w:rPr>
            </w:pPr>
            <w:r w:rsidRPr="009B5FC7">
              <w:rPr>
                <w:rFonts w:ascii="Arial" w:hAnsi="Arial" w:cs="Arial"/>
                <w:sz w:val="20"/>
                <w:szCs w:val="20"/>
              </w:rPr>
              <w:t>Helpline – Mark</w:t>
            </w:r>
          </w:p>
        </w:tc>
      </w:tr>
      <w:tr w:rsidR="00413AA4" w:rsidRPr="007D02F2" w:rsidTr="009B5FC7">
        <w:trPr>
          <w:trHeight w:val="262"/>
        </w:trPr>
        <w:tc>
          <w:tcPr>
            <w:tcW w:w="4825" w:type="dxa"/>
          </w:tcPr>
          <w:p w:rsidR="00413AA4" w:rsidRPr="009B5FC7" w:rsidRDefault="00413AA4" w:rsidP="00413AA4">
            <w:pPr>
              <w:rPr>
                <w:rFonts w:ascii="Arial" w:hAnsi="Arial" w:cs="Arial"/>
                <w:sz w:val="20"/>
                <w:szCs w:val="20"/>
              </w:rPr>
            </w:pPr>
            <w:r w:rsidRPr="009B5FC7">
              <w:rPr>
                <w:rFonts w:ascii="Arial" w:hAnsi="Arial" w:cs="Arial"/>
                <w:sz w:val="20"/>
                <w:szCs w:val="20"/>
              </w:rPr>
              <w:t>RCM</w:t>
            </w:r>
            <w:r w:rsidR="00F867A6" w:rsidRPr="009B5FC7">
              <w:rPr>
                <w:rFonts w:ascii="Arial" w:hAnsi="Arial" w:cs="Arial"/>
                <w:sz w:val="20"/>
                <w:szCs w:val="20"/>
              </w:rPr>
              <w:t>-</w:t>
            </w:r>
            <w:r w:rsidRPr="009B5FC7">
              <w:rPr>
                <w:rFonts w:ascii="Arial" w:hAnsi="Arial" w:cs="Arial"/>
                <w:sz w:val="20"/>
                <w:szCs w:val="20"/>
              </w:rPr>
              <w:t xml:space="preserve"> absent</w:t>
            </w:r>
          </w:p>
        </w:tc>
        <w:tc>
          <w:tcPr>
            <w:tcW w:w="3471" w:type="dxa"/>
          </w:tcPr>
          <w:p w:rsidR="00413AA4" w:rsidRPr="009B5FC7" w:rsidRDefault="00F867A6" w:rsidP="00413AA4">
            <w:pPr>
              <w:rPr>
                <w:rFonts w:ascii="Arial" w:hAnsi="Arial" w:cs="Arial"/>
                <w:sz w:val="20"/>
                <w:szCs w:val="20"/>
              </w:rPr>
            </w:pPr>
            <w:r w:rsidRPr="009B5FC7">
              <w:rPr>
                <w:rFonts w:ascii="Arial" w:hAnsi="Arial" w:cs="Arial"/>
                <w:sz w:val="20"/>
                <w:szCs w:val="20"/>
              </w:rPr>
              <w:t>Serenity – Lane</w:t>
            </w:r>
          </w:p>
        </w:tc>
        <w:tc>
          <w:tcPr>
            <w:tcW w:w="3471" w:type="dxa"/>
          </w:tcPr>
          <w:p w:rsidR="00413AA4" w:rsidRPr="009B5FC7" w:rsidRDefault="00F867A6" w:rsidP="00413AA4">
            <w:pPr>
              <w:rPr>
                <w:rFonts w:ascii="Arial" w:hAnsi="Arial" w:cs="Arial"/>
                <w:sz w:val="20"/>
                <w:szCs w:val="20"/>
              </w:rPr>
            </w:pPr>
            <w:r w:rsidRPr="009B5FC7">
              <w:rPr>
                <w:rFonts w:ascii="Arial" w:hAnsi="Arial" w:cs="Arial"/>
                <w:sz w:val="20"/>
                <w:szCs w:val="20"/>
              </w:rPr>
              <w:t>Spiritual Retreat – in progress &amp; observing</w:t>
            </w:r>
          </w:p>
        </w:tc>
      </w:tr>
      <w:tr w:rsidR="00413AA4" w:rsidRPr="007D02F2" w:rsidTr="009B5FC7">
        <w:trPr>
          <w:trHeight w:val="248"/>
        </w:trPr>
        <w:tc>
          <w:tcPr>
            <w:tcW w:w="4825" w:type="dxa"/>
          </w:tcPr>
          <w:p w:rsidR="00413AA4" w:rsidRPr="009B5FC7" w:rsidRDefault="00413AA4" w:rsidP="00413AA4">
            <w:pPr>
              <w:rPr>
                <w:rFonts w:ascii="Arial" w:hAnsi="Arial" w:cs="Arial"/>
                <w:sz w:val="20"/>
                <w:szCs w:val="20"/>
              </w:rPr>
            </w:pPr>
            <w:r w:rsidRPr="009B5FC7">
              <w:rPr>
                <w:rFonts w:ascii="Arial" w:hAnsi="Arial" w:cs="Arial"/>
                <w:sz w:val="20"/>
                <w:szCs w:val="20"/>
              </w:rPr>
              <w:t>Secretary - open</w:t>
            </w:r>
          </w:p>
        </w:tc>
        <w:tc>
          <w:tcPr>
            <w:tcW w:w="3471" w:type="dxa"/>
          </w:tcPr>
          <w:p w:rsidR="00413AA4" w:rsidRPr="009B5FC7" w:rsidRDefault="00F867A6" w:rsidP="00413AA4">
            <w:pPr>
              <w:rPr>
                <w:rFonts w:ascii="Arial" w:hAnsi="Arial" w:cs="Arial"/>
                <w:sz w:val="20"/>
                <w:szCs w:val="20"/>
              </w:rPr>
            </w:pPr>
            <w:r w:rsidRPr="009B5FC7">
              <w:rPr>
                <w:rFonts w:ascii="Arial" w:hAnsi="Arial" w:cs="Arial"/>
                <w:sz w:val="20"/>
                <w:szCs w:val="20"/>
              </w:rPr>
              <w:t>Summerfield – Richard</w:t>
            </w:r>
          </w:p>
        </w:tc>
        <w:tc>
          <w:tcPr>
            <w:tcW w:w="3471" w:type="dxa"/>
          </w:tcPr>
          <w:p w:rsidR="00413AA4" w:rsidRPr="007D02F2" w:rsidRDefault="00413AA4" w:rsidP="00413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A4" w:rsidRPr="007D02F2" w:rsidTr="009B5FC7">
        <w:trPr>
          <w:trHeight w:val="262"/>
        </w:trPr>
        <w:tc>
          <w:tcPr>
            <w:tcW w:w="4825" w:type="dxa"/>
          </w:tcPr>
          <w:p w:rsidR="00413AA4" w:rsidRPr="009B5FC7" w:rsidRDefault="00F867A6" w:rsidP="00413AA4">
            <w:pPr>
              <w:rPr>
                <w:rFonts w:ascii="Arial" w:hAnsi="Arial" w:cs="Arial"/>
                <w:sz w:val="20"/>
                <w:szCs w:val="20"/>
              </w:rPr>
            </w:pPr>
            <w:r w:rsidRPr="009B5FC7">
              <w:rPr>
                <w:rFonts w:ascii="Arial" w:hAnsi="Arial" w:cs="Arial"/>
                <w:sz w:val="20"/>
                <w:szCs w:val="20"/>
              </w:rPr>
              <w:t>Policy – open</w:t>
            </w:r>
          </w:p>
        </w:tc>
        <w:tc>
          <w:tcPr>
            <w:tcW w:w="3471" w:type="dxa"/>
          </w:tcPr>
          <w:p w:rsidR="00413AA4" w:rsidRPr="009B5FC7" w:rsidRDefault="00F867A6" w:rsidP="00413AA4">
            <w:pPr>
              <w:rPr>
                <w:rFonts w:ascii="Arial" w:hAnsi="Arial" w:cs="Arial"/>
                <w:sz w:val="20"/>
                <w:szCs w:val="20"/>
              </w:rPr>
            </w:pPr>
            <w:r w:rsidRPr="009B5FC7">
              <w:rPr>
                <w:rFonts w:ascii="Arial" w:hAnsi="Arial" w:cs="Arial"/>
                <w:sz w:val="20"/>
                <w:szCs w:val="20"/>
              </w:rPr>
              <w:t xml:space="preserve">Boys To Men – </w:t>
            </w:r>
            <w:r w:rsidR="00C10F61" w:rsidRPr="009B5FC7">
              <w:rPr>
                <w:rFonts w:ascii="Arial" w:hAnsi="Arial" w:cs="Arial"/>
                <w:sz w:val="20"/>
                <w:szCs w:val="20"/>
              </w:rPr>
              <w:t>Lucius</w:t>
            </w:r>
          </w:p>
        </w:tc>
        <w:tc>
          <w:tcPr>
            <w:tcW w:w="3471" w:type="dxa"/>
          </w:tcPr>
          <w:p w:rsidR="00413AA4" w:rsidRPr="007D02F2" w:rsidRDefault="00413AA4" w:rsidP="00413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A4" w:rsidRPr="007D02F2" w:rsidTr="009B5FC7">
        <w:trPr>
          <w:trHeight w:val="262"/>
        </w:trPr>
        <w:tc>
          <w:tcPr>
            <w:tcW w:w="4825" w:type="dxa"/>
          </w:tcPr>
          <w:p w:rsidR="00413AA4" w:rsidRPr="009B5FC7" w:rsidRDefault="00F867A6" w:rsidP="00413AA4">
            <w:pPr>
              <w:rPr>
                <w:rFonts w:ascii="Arial" w:hAnsi="Arial" w:cs="Arial"/>
                <w:sz w:val="20"/>
                <w:szCs w:val="20"/>
              </w:rPr>
            </w:pPr>
            <w:r w:rsidRPr="009B5FC7">
              <w:rPr>
                <w:rFonts w:ascii="Arial" w:hAnsi="Arial" w:cs="Arial"/>
                <w:sz w:val="20"/>
                <w:szCs w:val="20"/>
              </w:rPr>
              <w:t xml:space="preserve">Literature </w:t>
            </w:r>
            <w:r w:rsidR="00C10F61" w:rsidRPr="009B5FC7">
              <w:rPr>
                <w:rFonts w:ascii="Arial" w:hAnsi="Arial" w:cs="Arial"/>
                <w:sz w:val="20"/>
                <w:szCs w:val="20"/>
              </w:rPr>
              <w:t>Distribution</w:t>
            </w:r>
            <w:r w:rsidRPr="009B5FC7">
              <w:rPr>
                <w:rFonts w:ascii="Arial" w:hAnsi="Arial" w:cs="Arial"/>
                <w:sz w:val="20"/>
                <w:szCs w:val="20"/>
              </w:rPr>
              <w:t xml:space="preserve"> – open</w:t>
            </w:r>
          </w:p>
        </w:tc>
        <w:tc>
          <w:tcPr>
            <w:tcW w:w="3471" w:type="dxa"/>
          </w:tcPr>
          <w:p w:rsidR="00413AA4" w:rsidRPr="009B5FC7" w:rsidRDefault="00F867A6" w:rsidP="00413AA4">
            <w:pPr>
              <w:rPr>
                <w:rFonts w:ascii="Arial" w:hAnsi="Arial" w:cs="Arial"/>
                <w:sz w:val="20"/>
                <w:szCs w:val="20"/>
              </w:rPr>
            </w:pPr>
            <w:r w:rsidRPr="009B5FC7">
              <w:rPr>
                <w:rFonts w:ascii="Arial" w:hAnsi="Arial" w:cs="Arial"/>
                <w:sz w:val="20"/>
                <w:szCs w:val="20"/>
              </w:rPr>
              <w:t>Progressive – Jackie</w:t>
            </w:r>
          </w:p>
        </w:tc>
        <w:tc>
          <w:tcPr>
            <w:tcW w:w="3471" w:type="dxa"/>
          </w:tcPr>
          <w:p w:rsidR="00413AA4" w:rsidRPr="007D02F2" w:rsidRDefault="00413AA4" w:rsidP="00413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A4" w:rsidRPr="007D02F2" w:rsidTr="009B5FC7">
        <w:trPr>
          <w:trHeight w:val="248"/>
        </w:trPr>
        <w:tc>
          <w:tcPr>
            <w:tcW w:w="4825" w:type="dxa"/>
          </w:tcPr>
          <w:p w:rsidR="00413AA4" w:rsidRPr="009B5FC7" w:rsidRDefault="00F867A6" w:rsidP="00413AA4">
            <w:pPr>
              <w:rPr>
                <w:rFonts w:ascii="Arial" w:hAnsi="Arial" w:cs="Arial"/>
                <w:sz w:val="20"/>
                <w:szCs w:val="20"/>
              </w:rPr>
            </w:pPr>
            <w:r w:rsidRPr="009B5FC7">
              <w:rPr>
                <w:rFonts w:ascii="Arial" w:hAnsi="Arial" w:cs="Arial"/>
                <w:sz w:val="20"/>
                <w:szCs w:val="20"/>
              </w:rPr>
              <w:t xml:space="preserve">Web </w:t>
            </w:r>
            <w:r w:rsidR="00C10F61" w:rsidRPr="009B5FC7">
              <w:rPr>
                <w:rFonts w:ascii="Arial" w:hAnsi="Arial" w:cs="Arial"/>
                <w:sz w:val="20"/>
                <w:szCs w:val="20"/>
              </w:rPr>
              <w:t>Servant</w:t>
            </w:r>
            <w:r w:rsidRPr="009B5FC7">
              <w:rPr>
                <w:rFonts w:ascii="Arial" w:hAnsi="Arial" w:cs="Arial"/>
                <w:sz w:val="20"/>
                <w:szCs w:val="20"/>
              </w:rPr>
              <w:t xml:space="preserve"> – open</w:t>
            </w:r>
          </w:p>
        </w:tc>
        <w:tc>
          <w:tcPr>
            <w:tcW w:w="3471" w:type="dxa"/>
          </w:tcPr>
          <w:p w:rsidR="00413AA4" w:rsidRPr="009B5FC7" w:rsidRDefault="00F867A6" w:rsidP="00413AA4">
            <w:pPr>
              <w:rPr>
                <w:rFonts w:ascii="Arial" w:hAnsi="Arial" w:cs="Arial"/>
                <w:sz w:val="20"/>
                <w:szCs w:val="20"/>
              </w:rPr>
            </w:pPr>
            <w:r w:rsidRPr="009B5FC7">
              <w:rPr>
                <w:rFonts w:ascii="Arial" w:hAnsi="Arial" w:cs="Arial"/>
                <w:sz w:val="20"/>
                <w:szCs w:val="20"/>
              </w:rPr>
              <w:t>Women Do Recover – observing</w:t>
            </w:r>
          </w:p>
        </w:tc>
        <w:tc>
          <w:tcPr>
            <w:tcW w:w="3471" w:type="dxa"/>
          </w:tcPr>
          <w:p w:rsidR="00413AA4" w:rsidRPr="007D02F2" w:rsidRDefault="00413AA4" w:rsidP="00413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A4" w:rsidRPr="007D02F2" w:rsidTr="009B5FC7">
        <w:trPr>
          <w:trHeight w:val="248"/>
        </w:trPr>
        <w:tc>
          <w:tcPr>
            <w:tcW w:w="4825" w:type="dxa"/>
          </w:tcPr>
          <w:p w:rsidR="00413AA4" w:rsidRPr="009B5FC7" w:rsidRDefault="00F867A6" w:rsidP="00413AA4">
            <w:pPr>
              <w:rPr>
                <w:rFonts w:ascii="Arial" w:hAnsi="Arial" w:cs="Arial"/>
                <w:sz w:val="20"/>
                <w:szCs w:val="20"/>
              </w:rPr>
            </w:pPr>
            <w:r w:rsidRPr="009B5FC7">
              <w:rPr>
                <w:rFonts w:ascii="Arial" w:hAnsi="Arial" w:cs="Arial"/>
                <w:sz w:val="20"/>
                <w:szCs w:val="20"/>
              </w:rPr>
              <w:t>Public Relations - open</w:t>
            </w:r>
          </w:p>
        </w:tc>
        <w:tc>
          <w:tcPr>
            <w:tcW w:w="3471" w:type="dxa"/>
          </w:tcPr>
          <w:p w:rsidR="00413AA4" w:rsidRPr="009B5FC7" w:rsidRDefault="00F867A6" w:rsidP="00413AA4">
            <w:pPr>
              <w:rPr>
                <w:rFonts w:ascii="Arial" w:hAnsi="Arial" w:cs="Arial"/>
                <w:sz w:val="20"/>
                <w:szCs w:val="20"/>
              </w:rPr>
            </w:pPr>
            <w:r w:rsidRPr="009B5FC7">
              <w:rPr>
                <w:rFonts w:ascii="Arial" w:hAnsi="Arial" w:cs="Arial"/>
                <w:sz w:val="20"/>
                <w:szCs w:val="20"/>
              </w:rPr>
              <w:t xml:space="preserve">Stick and Stay – removed from </w:t>
            </w:r>
            <w:r w:rsidR="00C10F61" w:rsidRPr="009B5FC7">
              <w:rPr>
                <w:rFonts w:ascii="Arial" w:hAnsi="Arial" w:cs="Arial"/>
                <w:sz w:val="20"/>
                <w:szCs w:val="20"/>
              </w:rPr>
              <w:t>quorum</w:t>
            </w:r>
          </w:p>
        </w:tc>
        <w:tc>
          <w:tcPr>
            <w:tcW w:w="3471" w:type="dxa"/>
          </w:tcPr>
          <w:p w:rsidR="00413AA4" w:rsidRPr="007D02F2" w:rsidRDefault="00413AA4" w:rsidP="00413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5FC7" w:rsidRDefault="009B5FC7" w:rsidP="009B5FC7">
      <w:pPr>
        <w:jc w:val="center"/>
        <w:rPr>
          <w:rFonts w:ascii="Arial" w:hAnsi="Arial" w:cs="Arial"/>
          <w:sz w:val="24"/>
          <w:szCs w:val="24"/>
        </w:rPr>
      </w:pPr>
    </w:p>
    <w:p w:rsidR="00F867A6" w:rsidRPr="007D02F2" w:rsidRDefault="00F867A6" w:rsidP="009B5FC7">
      <w:pPr>
        <w:jc w:val="center"/>
        <w:rPr>
          <w:rFonts w:ascii="Arial" w:hAnsi="Arial" w:cs="Arial"/>
          <w:sz w:val="24"/>
          <w:szCs w:val="24"/>
        </w:rPr>
      </w:pPr>
      <w:r w:rsidRPr="007D02F2">
        <w:rPr>
          <w:rFonts w:ascii="Arial" w:hAnsi="Arial" w:cs="Arial"/>
          <w:sz w:val="24"/>
          <w:szCs w:val="24"/>
        </w:rPr>
        <w:t>Quorum established</w:t>
      </w:r>
      <w:r w:rsidRPr="007D02F2">
        <w:rPr>
          <w:rFonts w:ascii="Arial" w:hAnsi="Arial" w:cs="Arial"/>
          <w:sz w:val="24"/>
          <w:szCs w:val="24"/>
        </w:rPr>
        <w:tab/>
        <w:t>Simple majority: 4/6</w:t>
      </w:r>
      <w:r w:rsidRPr="007D02F2">
        <w:rPr>
          <w:rFonts w:ascii="Arial" w:hAnsi="Arial" w:cs="Arial"/>
          <w:sz w:val="24"/>
          <w:szCs w:val="24"/>
        </w:rPr>
        <w:tab/>
        <w:t>2/3 majority: 4/6</w:t>
      </w:r>
    </w:p>
    <w:p w:rsidR="009B5FC7" w:rsidRDefault="009B5FC7" w:rsidP="00413AA4">
      <w:pPr>
        <w:rPr>
          <w:rFonts w:ascii="Arial" w:hAnsi="Arial" w:cs="Arial"/>
          <w:b/>
          <w:sz w:val="24"/>
          <w:szCs w:val="24"/>
          <w:u w:val="single"/>
        </w:rPr>
      </w:pPr>
    </w:p>
    <w:p w:rsidR="009B5FC7" w:rsidRPr="009B5FC7" w:rsidRDefault="009B5FC7" w:rsidP="00413A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Open Floor:</w:t>
      </w:r>
      <w:r>
        <w:rPr>
          <w:rFonts w:ascii="Arial" w:hAnsi="Arial" w:cs="Arial"/>
          <w:sz w:val="24"/>
          <w:szCs w:val="24"/>
        </w:rPr>
        <w:t xml:space="preserve"> </w:t>
      </w:r>
      <w:r w:rsidR="00C10F61">
        <w:rPr>
          <w:rFonts w:ascii="Arial" w:hAnsi="Arial" w:cs="Arial"/>
          <w:sz w:val="24"/>
          <w:szCs w:val="24"/>
        </w:rPr>
        <w:t>N/A</w:t>
      </w:r>
    </w:p>
    <w:p w:rsidR="00413AA4" w:rsidRPr="007D02F2" w:rsidRDefault="009B5FC7" w:rsidP="00413AA4">
      <w:pPr>
        <w:rPr>
          <w:rFonts w:ascii="Arial" w:hAnsi="Arial" w:cs="Arial"/>
          <w:sz w:val="24"/>
          <w:szCs w:val="24"/>
        </w:rPr>
      </w:pPr>
      <w:r w:rsidRPr="009B5FC7">
        <w:rPr>
          <w:rFonts w:ascii="Arial" w:hAnsi="Arial" w:cs="Arial"/>
          <w:b/>
          <w:sz w:val="24"/>
          <w:szCs w:val="24"/>
          <w:u w:val="single"/>
        </w:rPr>
        <w:t>Secretary report</w:t>
      </w:r>
      <w:r w:rsidR="00413AA4" w:rsidRPr="007D02F2">
        <w:rPr>
          <w:rFonts w:ascii="Arial" w:hAnsi="Arial" w:cs="Arial"/>
          <w:sz w:val="24"/>
          <w:szCs w:val="24"/>
        </w:rPr>
        <w:t xml:space="preserve">– Brittany reviewed previous </w:t>
      </w:r>
      <w:r w:rsidR="00C10F61" w:rsidRPr="007D02F2">
        <w:rPr>
          <w:rFonts w:ascii="Arial" w:hAnsi="Arial" w:cs="Arial"/>
          <w:sz w:val="24"/>
          <w:szCs w:val="24"/>
        </w:rPr>
        <w:t>month’s</w:t>
      </w:r>
      <w:r w:rsidR="00413AA4" w:rsidRPr="007D02F2">
        <w:rPr>
          <w:rFonts w:ascii="Arial" w:hAnsi="Arial" w:cs="Arial"/>
          <w:sz w:val="24"/>
          <w:szCs w:val="24"/>
        </w:rPr>
        <w:t xml:space="preserve"> minutes.</w:t>
      </w:r>
    </w:p>
    <w:p w:rsidR="00413AA4" w:rsidRPr="007D02F2" w:rsidRDefault="009B5FC7" w:rsidP="0013007D">
      <w:pPr>
        <w:rPr>
          <w:rFonts w:ascii="Arial" w:hAnsi="Arial" w:cs="Arial"/>
          <w:sz w:val="24"/>
          <w:szCs w:val="24"/>
        </w:rPr>
      </w:pPr>
      <w:r w:rsidRPr="009B5FC7">
        <w:rPr>
          <w:rFonts w:ascii="Arial" w:hAnsi="Arial" w:cs="Arial"/>
          <w:b/>
          <w:sz w:val="24"/>
          <w:szCs w:val="24"/>
          <w:u w:val="single"/>
        </w:rPr>
        <w:t>Treasurer</w:t>
      </w:r>
      <w:r w:rsidR="00413AA4" w:rsidRPr="009B5FC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B5FC7">
        <w:rPr>
          <w:rFonts w:ascii="Arial" w:hAnsi="Arial" w:cs="Arial"/>
          <w:b/>
          <w:sz w:val="24"/>
          <w:szCs w:val="24"/>
          <w:u w:val="single"/>
        </w:rPr>
        <w:t>report</w:t>
      </w:r>
      <w:r w:rsidR="00413AA4" w:rsidRPr="007D02F2">
        <w:rPr>
          <w:rFonts w:ascii="Arial" w:hAnsi="Arial" w:cs="Arial"/>
          <w:sz w:val="24"/>
          <w:szCs w:val="24"/>
        </w:rPr>
        <w:t xml:space="preserve">– </w:t>
      </w:r>
      <w:r w:rsidR="0013007D" w:rsidRPr="007D02F2">
        <w:rPr>
          <w:rFonts w:ascii="Arial" w:hAnsi="Arial" w:cs="Arial"/>
          <w:sz w:val="24"/>
          <w:szCs w:val="24"/>
        </w:rPr>
        <w:t xml:space="preserve">Brittany gave verbal report and passed around spreadsheet. It was discussed that the </w:t>
      </w:r>
      <w:r w:rsidR="00C10F61" w:rsidRPr="007D02F2">
        <w:rPr>
          <w:rFonts w:ascii="Arial" w:hAnsi="Arial" w:cs="Arial"/>
          <w:sz w:val="24"/>
          <w:szCs w:val="24"/>
        </w:rPr>
        <w:t>treasurer’s</w:t>
      </w:r>
      <w:r w:rsidR="0013007D" w:rsidRPr="007D02F2">
        <w:rPr>
          <w:rFonts w:ascii="Arial" w:hAnsi="Arial" w:cs="Arial"/>
          <w:sz w:val="24"/>
          <w:szCs w:val="24"/>
        </w:rPr>
        <w:t xml:space="preserve"> car was broken into and area money was stolen. John (treasurer) immediately reimbursed all money that was stolen. A concern addressed is that area money should be deposited promptly into the area bank account. Members present were </w:t>
      </w:r>
      <w:r w:rsidR="00C10F61" w:rsidRPr="007D02F2">
        <w:rPr>
          <w:rFonts w:ascii="Arial" w:hAnsi="Arial" w:cs="Arial"/>
          <w:sz w:val="24"/>
          <w:szCs w:val="24"/>
        </w:rPr>
        <w:t>grateful</w:t>
      </w:r>
      <w:r w:rsidR="0013007D" w:rsidRPr="007D02F2">
        <w:rPr>
          <w:rFonts w:ascii="Arial" w:hAnsi="Arial" w:cs="Arial"/>
          <w:sz w:val="24"/>
          <w:szCs w:val="24"/>
        </w:rPr>
        <w:t xml:space="preserve"> the </w:t>
      </w:r>
      <w:r w:rsidR="00C10F61" w:rsidRPr="007D02F2">
        <w:rPr>
          <w:rFonts w:ascii="Arial" w:hAnsi="Arial" w:cs="Arial"/>
          <w:sz w:val="24"/>
          <w:szCs w:val="24"/>
        </w:rPr>
        <w:t>treasurer</w:t>
      </w:r>
      <w:r w:rsidR="0013007D" w:rsidRPr="007D02F2">
        <w:rPr>
          <w:rFonts w:ascii="Arial" w:hAnsi="Arial" w:cs="Arial"/>
          <w:sz w:val="24"/>
          <w:szCs w:val="24"/>
        </w:rPr>
        <w:t xml:space="preserve"> took the initiative to reimburse the money without hesitation. </w:t>
      </w:r>
    </w:p>
    <w:p w:rsidR="00413AA4" w:rsidRPr="007D02F2" w:rsidRDefault="009B5FC7" w:rsidP="00130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RCM report</w:t>
      </w:r>
      <w:r w:rsidR="00413AA4" w:rsidRPr="007D02F2">
        <w:rPr>
          <w:rFonts w:ascii="Arial" w:hAnsi="Arial" w:cs="Arial"/>
          <w:sz w:val="24"/>
          <w:szCs w:val="24"/>
        </w:rPr>
        <w:t xml:space="preserve">– </w:t>
      </w:r>
      <w:r w:rsidR="0013007D" w:rsidRPr="007D02F2">
        <w:rPr>
          <w:rFonts w:ascii="Arial" w:hAnsi="Arial" w:cs="Arial"/>
          <w:sz w:val="24"/>
          <w:szCs w:val="24"/>
        </w:rPr>
        <w:t xml:space="preserve">Dave (RMC) was absent but contacted acting Chair Brittany and provided written report. </w:t>
      </w:r>
    </w:p>
    <w:p w:rsidR="00413AA4" w:rsidRPr="007D02F2" w:rsidRDefault="00413AA4" w:rsidP="00C26458">
      <w:pPr>
        <w:rPr>
          <w:rFonts w:ascii="Arial" w:hAnsi="Arial" w:cs="Arial"/>
          <w:sz w:val="24"/>
          <w:szCs w:val="24"/>
        </w:rPr>
      </w:pPr>
      <w:r w:rsidRPr="009B5FC7">
        <w:rPr>
          <w:rFonts w:ascii="Arial" w:hAnsi="Arial" w:cs="Arial"/>
          <w:b/>
          <w:sz w:val="24"/>
          <w:szCs w:val="24"/>
          <w:u w:val="single"/>
        </w:rPr>
        <w:t>H&amp;I</w:t>
      </w:r>
      <w:r w:rsidRPr="007D02F2">
        <w:rPr>
          <w:rFonts w:ascii="Arial" w:hAnsi="Arial" w:cs="Arial"/>
          <w:sz w:val="24"/>
          <w:szCs w:val="24"/>
        </w:rPr>
        <w:t xml:space="preserve"> – Maryann provided copy of minutes from H&amp;I submitted. See attached. </w:t>
      </w:r>
    </w:p>
    <w:p w:rsidR="00413AA4" w:rsidRPr="007D02F2" w:rsidRDefault="00413AA4" w:rsidP="00C26458">
      <w:pPr>
        <w:rPr>
          <w:rFonts w:ascii="Arial" w:hAnsi="Arial" w:cs="Arial"/>
          <w:sz w:val="24"/>
          <w:szCs w:val="24"/>
        </w:rPr>
      </w:pPr>
      <w:r w:rsidRPr="009B5FC7">
        <w:rPr>
          <w:rFonts w:ascii="Arial" w:hAnsi="Arial" w:cs="Arial"/>
          <w:b/>
          <w:sz w:val="24"/>
          <w:szCs w:val="24"/>
          <w:u w:val="single"/>
        </w:rPr>
        <w:t>Activities:</w:t>
      </w:r>
      <w:r w:rsidRPr="007D02F2">
        <w:rPr>
          <w:rFonts w:ascii="Arial" w:hAnsi="Arial" w:cs="Arial"/>
          <w:sz w:val="24"/>
          <w:szCs w:val="24"/>
        </w:rPr>
        <w:t xml:space="preserve"> Troy gave written report. See attached. </w:t>
      </w:r>
      <w:r w:rsidR="00C26458" w:rsidRPr="007D02F2">
        <w:rPr>
          <w:rFonts w:ascii="Arial" w:hAnsi="Arial" w:cs="Arial"/>
          <w:sz w:val="24"/>
          <w:szCs w:val="24"/>
        </w:rPr>
        <w:t xml:space="preserve">Brief discussion over concern of pets at NA events. Result was to leave it to the facility guidelines. </w:t>
      </w:r>
    </w:p>
    <w:p w:rsidR="00413AA4" w:rsidRPr="007D02F2" w:rsidRDefault="00413AA4" w:rsidP="00413AA4">
      <w:pPr>
        <w:rPr>
          <w:rFonts w:ascii="Arial" w:hAnsi="Arial" w:cs="Arial"/>
          <w:sz w:val="24"/>
          <w:szCs w:val="24"/>
        </w:rPr>
      </w:pPr>
      <w:r w:rsidRPr="009B5FC7">
        <w:rPr>
          <w:rFonts w:ascii="Arial" w:hAnsi="Arial" w:cs="Arial"/>
          <w:b/>
          <w:sz w:val="24"/>
          <w:szCs w:val="24"/>
          <w:u w:val="single"/>
        </w:rPr>
        <w:t>Helpline</w:t>
      </w:r>
      <w:r w:rsidRPr="007D02F2">
        <w:rPr>
          <w:rFonts w:ascii="Arial" w:hAnsi="Arial" w:cs="Arial"/>
          <w:sz w:val="24"/>
          <w:szCs w:val="24"/>
        </w:rPr>
        <w:t xml:space="preserve"> – </w:t>
      </w:r>
      <w:r w:rsidR="00C26458" w:rsidRPr="007D02F2">
        <w:rPr>
          <w:rFonts w:ascii="Arial" w:hAnsi="Arial" w:cs="Arial"/>
          <w:sz w:val="24"/>
          <w:szCs w:val="24"/>
        </w:rPr>
        <w:t xml:space="preserve">Mark reported he needs help with someone stepping up for chair position. He has been doing it for almost 10 years. He is ready to begin training a new chair but needs someone with willingness to step in. </w:t>
      </w:r>
    </w:p>
    <w:p w:rsidR="009B5FC7" w:rsidRDefault="00413AA4" w:rsidP="00413AA4">
      <w:pPr>
        <w:rPr>
          <w:rFonts w:ascii="Arial" w:hAnsi="Arial" w:cs="Arial"/>
          <w:sz w:val="24"/>
          <w:szCs w:val="24"/>
        </w:rPr>
      </w:pPr>
      <w:r w:rsidRPr="009B5FC7">
        <w:rPr>
          <w:rFonts w:ascii="Arial" w:hAnsi="Arial" w:cs="Arial"/>
          <w:b/>
          <w:sz w:val="24"/>
          <w:szCs w:val="24"/>
          <w:u w:val="single"/>
        </w:rPr>
        <w:t>Internet Technology</w:t>
      </w:r>
      <w:r w:rsidRPr="007D02F2">
        <w:rPr>
          <w:rFonts w:ascii="Arial" w:hAnsi="Arial" w:cs="Arial"/>
          <w:sz w:val="24"/>
          <w:szCs w:val="24"/>
        </w:rPr>
        <w:t xml:space="preserve"> – </w:t>
      </w:r>
      <w:r w:rsidR="00C26458" w:rsidRPr="007D02F2">
        <w:rPr>
          <w:rFonts w:ascii="Arial" w:hAnsi="Arial" w:cs="Arial"/>
          <w:sz w:val="24"/>
          <w:szCs w:val="24"/>
        </w:rPr>
        <w:t xml:space="preserve">Brittany will review the area website and contact Tommy G. if any updates are needed. </w:t>
      </w:r>
    </w:p>
    <w:p w:rsidR="00413AA4" w:rsidRPr="007D02F2" w:rsidRDefault="00413AA4" w:rsidP="00413AA4">
      <w:pPr>
        <w:rPr>
          <w:rFonts w:ascii="Arial" w:hAnsi="Arial" w:cs="Arial"/>
          <w:sz w:val="24"/>
          <w:szCs w:val="24"/>
        </w:rPr>
      </w:pPr>
      <w:r w:rsidRPr="009B5FC7">
        <w:rPr>
          <w:rFonts w:ascii="Arial" w:hAnsi="Arial" w:cs="Arial"/>
          <w:b/>
          <w:sz w:val="24"/>
          <w:szCs w:val="24"/>
          <w:u w:val="single"/>
        </w:rPr>
        <w:t>Public Relations:</w:t>
      </w:r>
      <w:r w:rsidRPr="007D02F2">
        <w:rPr>
          <w:rFonts w:ascii="Arial" w:hAnsi="Arial" w:cs="Arial"/>
          <w:sz w:val="24"/>
          <w:szCs w:val="24"/>
        </w:rPr>
        <w:t xml:space="preserve"> </w:t>
      </w:r>
      <w:r w:rsidR="00C10F61" w:rsidRPr="007D02F2">
        <w:rPr>
          <w:rFonts w:ascii="Arial" w:hAnsi="Arial" w:cs="Arial"/>
          <w:sz w:val="24"/>
          <w:szCs w:val="24"/>
        </w:rPr>
        <w:t>N/A</w:t>
      </w:r>
    </w:p>
    <w:p w:rsidR="00C10F61" w:rsidRDefault="00C10F61" w:rsidP="00413AA4">
      <w:pPr>
        <w:rPr>
          <w:rFonts w:ascii="Arial" w:hAnsi="Arial" w:cs="Arial"/>
          <w:b/>
          <w:sz w:val="24"/>
          <w:szCs w:val="24"/>
          <w:u w:val="single"/>
        </w:rPr>
      </w:pPr>
    </w:p>
    <w:p w:rsidR="00413AA4" w:rsidRPr="007D02F2" w:rsidRDefault="00C26458" w:rsidP="00413AA4">
      <w:pPr>
        <w:rPr>
          <w:rFonts w:ascii="Arial" w:hAnsi="Arial" w:cs="Arial"/>
          <w:sz w:val="24"/>
          <w:szCs w:val="24"/>
        </w:rPr>
      </w:pPr>
      <w:r w:rsidRPr="009B5FC7">
        <w:rPr>
          <w:rFonts w:ascii="Arial" w:hAnsi="Arial" w:cs="Arial"/>
          <w:b/>
          <w:sz w:val="24"/>
          <w:szCs w:val="24"/>
          <w:u w:val="single"/>
        </w:rPr>
        <w:lastRenderedPageBreak/>
        <w:t>GSR reports:</w:t>
      </w:r>
      <w:r w:rsidRPr="007D02F2">
        <w:rPr>
          <w:rFonts w:ascii="Arial" w:hAnsi="Arial" w:cs="Arial"/>
          <w:sz w:val="24"/>
          <w:szCs w:val="24"/>
        </w:rPr>
        <w:t xml:space="preserve"> Please see attached for all GSR reports.</w:t>
      </w:r>
    </w:p>
    <w:p w:rsidR="00413AA4" w:rsidRPr="009B5FC7" w:rsidRDefault="00413AA4" w:rsidP="00413AA4">
      <w:pPr>
        <w:rPr>
          <w:rFonts w:ascii="Arial" w:hAnsi="Arial" w:cs="Arial"/>
          <w:b/>
          <w:sz w:val="24"/>
          <w:szCs w:val="24"/>
          <w:u w:val="single"/>
        </w:rPr>
      </w:pPr>
      <w:r w:rsidRPr="009B5FC7">
        <w:rPr>
          <w:rFonts w:ascii="Arial" w:hAnsi="Arial" w:cs="Arial"/>
          <w:b/>
          <w:sz w:val="24"/>
          <w:szCs w:val="24"/>
          <w:u w:val="single"/>
        </w:rPr>
        <w:t>Old Business:</w:t>
      </w:r>
    </w:p>
    <w:p w:rsidR="00C26458" w:rsidRPr="007D02F2" w:rsidRDefault="00C26458" w:rsidP="00413AA4">
      <w:pPr>
        <w:rPr>
          <w:rFonts w:ascii="Arial" w:hAnsi="Arial" w:cs="Arial"/>
          <w:sz w:val="24"/>
          <w:szCs w:val="24"/>
        </w:rPr>
      </w:pPr>
      <w:r w:rsidRPr="007D02F2">
        <w:rPr>
          <w:rFonts w:ascii="Arial" w:hAnsi="Arial" w:cs="Arial"/>
          <w:sz w:val="24"/>
          <w:szCs w:val="24"/>
        </w:rPr>
        <w:t xml:space="preserve">1 motion sent back to home groups. </w:t>
      </w:r>
    </w:p>
    <w:p w:rsidR="00C26458" w:rsidRPr="007D02F2" w:rsidRDefault="00C26458" w:rsidP="00413AA4">
      <w:pPr>
        <w:rPr>
          <w:rFonts w:ascii="Arial" w:hAnsi="Arial" w:cs="Arial"/>
          <w:sz w:val="24"/>
          <w:szCs w:val="24"/>
        </w:rPr>
      </w:pPr>
      <w:r w:rsidRPr="007D02F2">
        <w:rPr>
          <w:rFonts w:ascii="Arial" w:hAnsi="Arial" w:cs="Arial"/>
          <w:sz w:val="24"/>
          <w:szCs w:val="24"/>
        </w:rPr>
        <w:t xml:space="preserve">Open the position for Literature </w:t>
      </w:r>
      <w:r w:rsidR="00C10F61" w:rsidRPr="007D02F2">
        <w:rPr>
          <w:rFonts w:ascii="Arial" w:hAnsi="Arial" w:cs="Arial"/>
          <w:sz w:val="24"/>
          <w:szCs w:val="24"/>
        </w:rPr>
        <w:t>Distribution</w:t>
      </w:r>
      <w:r w:rsidRPr="007D02F2">
        <w:rPr>
          <w:rFonts w:ascii="Arial" w:hAnsi="Arial" w:cs="Arial"/>
          <w:sz w:val="24"/>
          <w:szCs w:val="24"/>
        </w:rPr>
        <w:t xml:space="preserve"> Officer (new guidelines provided to </w:t>
      </w:r>
      <w:r w:rsidR="00C10F61" w:rsidRPr="007D02F2">
        <w:rPr>
          <w:rFonts w:ascii="Arial" w:hAnsi="Arial" w:cs="Arial"/>
          <w:sz w:val="24"/>
          <w:szCs w:val="24"/>
        </w:rPr>
        <w:t>home groups</w:t>
      </w:r>
      <w:r w:rsidRPr="007D02F2">
        <w:rPr>
          <w:rFonts w:ascii="Arial" w:hAnsi="Arial" w:cs="Arial"/>
          <w:sz w:val="24"/>
          <w:szCs w:val="24"/>
        </w:rPr>
        <w:t>)</w:t>
      </w:r>
    </w:p>
    <w:p w:rsidR="00C26458" w:rsidRPr="007D02F2" w:rsidRDefault="00C26458" w:rsidP="00413AA4">
      <w:pPr>
        <w:rPr>
          <w:rFonts w:ascii="Arial" w:hAnsi="Arial" w:cs="Arial"/>
          <w:sz w:val="24"/>
          <w:szCs w:val="24"/>
        </w:rPr>
      </w:pPr>
      <w:r w:rsidRPr="007D02F2">
        <w:rPr>
          <w:rFonts w:ascii="Arial" w:hAnsi="Arial" w:cs="Arial"/>
          <w:sz w:val="24"/>
          <w:szCs w:val="24"/>
        </w:rPr>
        <w:t xml:space="preserve">5Y 1N OA </w:t>
      </w:r>
    </w:p>
    <w:p w:rsidR="00C26458" w:rsidRPr="007D02F2" w:rsidRDefault="00C26458" w:rsidP="00413AA4">
      <w:pPr>
        <w:rPr>
          <w:rFonts w:ascii="Arial" w:hAnsi="Arial" w:cs="Arial"/>
          <w:sz w:val="24"/>
          <w:szCs w:val="24"/>
        </w:rPr>
      </w:pPr>
      <w:r w:rsidRPr="007D02F2">
        <w:rPr>
          <w:rFonts w:ascii="Arial" w:hAnsi="Arial" w:cs="Arial"/>
          <w:sz w:val="24"/>
          <w:szCs w:val="24"/>
        </w:rPr>
        <w:t xml:space="preserve">Result: Approved with 2/3 majority by home groups. Will hold open election for new position. </w:t>
      </w:r>
    </w:p>
    <w:p w:rsidR="006A60F9" w:rsidRPr="007D02F2" w:rsidRDefault="006A60F9" w:rsidP="00413AA4">
      <w:pPr>
        <w:rPr>
          <w:rFonts w:ascii="Arial" w:hAnsi="Arial" w:cs="Arial"/>
          <w:sz w:val="24"/>
          <w:szCs w:val="24"/>
        </w:rPr>
      </w:pPr>
    </w:p>
    <w:p w:rsidR="00413AA4" w:rsidRDefault="00413AA4" w:rsidP="00413AA4">
      <w:pPr>
        <w:rPr>
          <w:rFonts w:ascii="Arial" w:hAnsi="Arial" w:cs="Arial"/>
          <w:b/>
          <w:sz w:val="24"/>
          <w:szCs w:val="24"/>
          <w:u w:val="single"/>
        </w:rPr>
      </w:pPr>
      <w:r w:rsidRPr="009B5FC7">
        <w:rPr>
          <w:rFonts w:ascii="Arial" w:hAnsi="Arial" w:cs="Arial"/>
          <w:b/>
          <w:sz w:val="24"/>
          <w:szCs w:val="24"/>
          <w:u w:val="single"/>
        </w:rPr>
        <w:t>New Business:</w:t>
      </w:r>
    </w:p>
    <w:p w:rsidR="007E2AA6" w:rsidRPr="00C10F61" w:rsidRDefault="007D02F2" w:rsidP="00413AA4">
      <w:pPr>
        <w:rPr>
          <w:rFonts w:ascii="Arial" w:hAnsi="Arial" w:cs="Arial"/>
          <w:sz w:val="24"/>
          <w:szCs w:val="24"/>
        </w:rPr>
      </w:pPr>
      <w:r w:rsidRPr="00C10F61">
        <w:rPr>
          <w:rFonts w:ascii="Arial" w:hAnsi="Arial" w:cs="Arial"/>
          <w:sz w:val="24"/>
          <w:szCs w:val="24"/>
        </w:rPr>
        <w:t>MOTION TO GSR’s PRESENT:</w:t>
      </w:r>
    </w:p>
    <w:p w:rsidR="006A60F9" w:rsidRPr="007D02F2" w:rsidRDefault="006A60F9" w:rsidP="00413AA4">
      <w:pPr>
        <w:rPr>
          <w:rFonts w:ascii="Arial" w:hAnsi="Arial" w:cs="Arial"/>
          <w:sz w:val="24"/>
          <w:szCs w:val="24"/>
        </w:rPr>
      </w:pPr>
      <w:r w:rsidRPr="009B5FC7">
        <w:rPr>
          <w:rFonts w:ascii="Arial" w:hAnsi="Arial" w:cs="Arial"/>
          <w:b/>
          <w:sz w:val="24"/>
          <w:szCs w:val="24"/>
          <w:u w:val="single"/>
        </w:rPr>
        <w:t>Made by:</w:t>
      </w:r>
      <w:r w:rsidRPr="007D02F2">
        <w:rPr>
          <w:rFonts w:ascii="Arial" w:hAnsi="Arial" w:cs="Arial"/>
          <w:sz w:val="24"/>
          <w:szCs w:val="24"/>
        </w:rPr>
        <w:t xml:space="preserve"> Mary Ann J.</w:t>
      </w:r>
      <w:r w:rsidRPr="007D02F2">
        <w:rPr>
          <w:rFonts w:ascii="Arial" w:hAnsi="Arial" w:cs="Arial"/>
          <w:sz w:val="24"/>
          <w:szCs w:val="24"/>
        </w:rPr>
        <w:tab/>
      </w:r>
      <w:r w:rsidRPr="009B5FC7">
        <w:rPr>
          <w:rFonts w:ascii="Arial" w:hAnsi="Arial" w:cs="Arial"/>
          <w:b/>
          <w:sz w:val="24"/>
          <w:szCs w:val="24"/>
          <w:u w:val="single"/>
        </w:rPr>
        <w:t>Seconded by:</w:t>
      </w:r>
      <w:r w:rsidRPr="007D02F2">
        <w:rPr>
          <w:rFonts w:ascii="Arial" w:hAnsi="Arial" w:cs="Arial"/>
          <w:sz w:val="24"/>
          <w:szCs w:val="24"/>
        </w:rPr>
        <w:t xml:space="preserve"> Katie C.</w:t>
      </w:r>
    </w:p>
    <w:p w:rsidR="006A60F9" w:rsidRPr="007D02F2" w:rsidRDefault="006A60F9" w:rsidP="00413AA4">
      <w:pPr>
        <w:rPr>
          <w:rFonts w:ascii="Arial" w:hAnsi="Arial" w:cs="Arial"/>
          <w:sz w:val="24"/>
          <w:szCs w:val="24"/>
        </w:rPr>
      </w:pPr>
      <w:r w:rsidRPr="007D02F2">
        <w:rPr>
          <w:rFonts w:ascii="Arial" w:hAnsi="Arial" w:cs="Arial"/>
          <w:sz w:val="24"/>
          <w:szCs w:val="24"/>
        </w:rPr>
        <w:t xml:space="preserve">Motion to Read: Fill a double literature order this month only for H and I </w:t>
      </w:r>
      <w:r w:rsidR="00C10F61" w:rsidRPr="007D02F2">
        <w:rPr>
          <w:rFonts w:ascii="Arial" w:hAnsi="Arial" w:cs="Arial"/>
          <w:sz w:val="24"/>
          <w:szCs w:val="24"/>
        </w:rPr>
        <w:t>subcommittee</w:t>
      </w:r>
      <w:r w:rsidRPr="007D02F2">
        <w:rPr>
          <w:rFonts w:ascii="Arial" w:hAnsi="Arial" w:cs="Arial"/>
          <w:sz w:val="24"/>
          <w:szCs w:val="24"/>
        </w:rPr>
        <w:t xml:space="preserve"> to compensate for order missed by treasurer. </w:t>
      </w:r>
    </w:p>
    <w:p w:rsidR="006A60F9" w:rsidRPr="007D02F2" w:rsidRDefault="006A60F9" w:rsidP="00413AA4">
      <w:pPr>
        <w:rPr>
          <w:rFonts w:ascii="Arial" w:hAnsi="Arial" w:cs="Arial"/>
          <w:sz w:val="24"/>
          <w:szCs w:val="24"/>
        </w:rPr>
      </w:pPr>
      <w:r w:rsidRPr="009B5FC7">
        <w:rPr>
          <w:rFonts w:ascii="Arial" w:hAnsi="Arial" w:cs="Arial"/>
          <w:b/>
          <w:sz w:val="24"/>
          <w:szCs w:val="24"/>
          <w:u w:val="single"/>
        </w:rPr>
        <w:t>Intent:</w:t>
      </w:r>
      <w:r w:rsidRPr="007D02F2">
        <w:rPr>
          <w:rFonts w:ascii="Arial" w:hAnsi="Arial" w:cs="Arial"/>
          <w:sz w:val="24"/>
          <w:szCs w:val="24"/>
        </w:rPr>
        <w:t xml:space="preserve"> To replenish pamphlets in our facilities that are lacking due to missed order. </w:t>
      </w:r>
    </w:p>
    <w:p w:rsidR="006A60F9" w:rsidRPr="007D02F2" w:rsidRDefault="006A60F9" w:rsidP="00413AA4">
      <w:pPr>
        <w:rPr>
          <w:rFonts w:ascii="Arial" w:hAnsi="Arial" w:cs="Arial"/>
          <w:sz w:val="24"/>
          <w:szCs w:val="24"/>
        </w:rPr>
      </w:pPr>
      <w:r w:rsidRPr="009B5FC7">
        <w:rPr>
          <w:rFonts w:ascii="Arial" w:hAnsi="Arial" w:cs="Arial"/>
          <w:b/>
          <w:sz w:val="24"/>
          <w:szCs w:val="24"/>
          <w:u w:val="single"/>
        </w:rPr>
        <w:t>Result:</w:t>
      </w:r>
      <w:r w:rsidRPr="007D02F2">
        <w:rPr>
          <w:rFonts w:ascii="Arial" w:hAnsi="Arial" w:cs="Arial"/>
          <w:sz w:val="24"/>
          <w:szCs w:val="24"/>
        </w:rPr>
        <w:t xml:space="preserve"> 6Y unanimously in favor</w:t>
      </w:r>
    </w:p>
    <w:p w:rsidR="009B5FC7" w:rsidRDefault="009B5FC7" w:rsidP="007D02F2">
      <w:pPr>
        <w:rPr>
          <w:rFonts w:ascii="Arial" w:hAnsi="Arial" w:cs="Arial"/>
          <w:b/>
          <w:sz w:val="24"/>
          <w:szCs w:val="24"/>
          <w:u w:val="single"/>
        </w:rPr>
      </w:pPr>
    </w:p>
    <w:p w:rsidR="007D02F2" w:rsidRPr="00C10F61" w:rsidRDefault="007D02F2" w:rsidP="007D02F2">
      <w:pPr>
        <w:rPr>
          <w:rFonts w:ascii="Arial" w:hAnsi="Arial" w:cs="Arial"/>
          <w:sz w:val="24"/>
          <w:szCs w:val="24"/>
        </w:rPr>
      </w:pPr>
      <w:r w:rsidRPr="00C10F61">
        <w:rPr>
          <w:rFonts w:ascii="Arial" w:hAnsi="Arial" w:cs="Arial"/>
          <w:sz w:val="24"/>
          <w:szCs w:val="24"/>
        </w:rPr>
        <w:t>MOTION</w:t>
      </w:r>
      <w:r w:rsidR="009B5FC7" w:rsidRPr="00C10F61">
        <w:rPr>
          <w:rFonts w:ascii="Arial" w:hAnsi="Arial" w:cs="Arial"/>
          <w:sz w:val="24"/>
          <w:szCs w:val="24"/>
        </w:rPr>
        <w:t xml:space="preserve"> TO GSR’s PRESENT</w:t>
      </w:r>
      <w:r w:rsidRPr="00C10F61">
        <w:rPr>
          <w:rFonts w:ascii="Arial" w:hAnsi="Arial" w:cs="Arial"/>
          <w:sz w:val="24"/>
          <w:szCs w:val="24"/>
        </w:rPr>
        <w:t>:</w:t>
      </w:r>
    </w:p>
    <w:p w:rsidR="007D02F2" w:rsidRPr="007D02F2" w:rsidRDefault="007D02F2" w:rsidP="007D02F2">
      <w:pPr>
        <w:rPr>
          <w:rFonts w:ascii="Arial" w:hAnsi="Arial" w:cs="Arial"/>
          <w:sz w:val="24"/>
          <w:szCs w:val="24"/>
        </w:rPr>
      </w:pPr>
      <w:r w:rsidRPr="009B5FC7">
        <w:rPr>
          <w:rFonts w:ascii="Arial" w:hAnsi="Arial" w:cs="Arial"/>
          <w:b/>
          <w:sz w:val="24"/>
          <w:szCs w:val="24"/>
          <w:u w:val="single"/>
        </w:rPr>
        <w:t>Made by:</w:t>
      </w:r>
      <w:r w:rsidRPr="007D02F2">
        <w:rPr>
          <w:rFonts w:ascii="Arial" w:hAnsi="Arial" w:cs="Arial"/>
          <w:sz w:val="24"/>
          <w:szCs w:val="24"/>
        </w:rPr>
        <w:t xml:space="preserve"> Brittany H.</w:t>
      </w:r>
      <w:r w:rsidRPr="007D02F2">
        <w:rPr>
          <w:rFonts w:ascii="Arial" w:hAnsi="Arial" w:cs="Arial"/>
          <w:sz w:val="24"/>
          <w:szCs w:val="24"/>
        </w:rPr>
        <w:tab/>
      </w:r>
      <w:r w:rsidRPr="009B5FC7">
        <w:rPr>
          <w:rFonts w:ascii="Arial" w:hAnsi="Arial" w:cs="Arial"/>
          <w:b/>
          <w:sz w:val="24"/>
          <w:szCs w:val="24"/>
          <w:u w:val="single"/>
        </w:rPr>
        <w:t>Seconded by:</w:t>
      </w:r>
      <w:r w:rsidRPr="007D02F2">
        <w:rPr>
          <w:rFonts w:ascii="Arial" w:hAnsi="Arial" w:cs="Arial"/>
          <w:sz w:val="24"/>
          <w:szCs w:val="24"/>
        </w:rPr>
        <w:t xml:space="preserve"> Reach </w:t>
      </w:r>
      <w:r w:rsidR="00C10F61" w:rsidRPr="007D02F2">
        <w:rPr>
          <w:rFonts w:ascii="Arial" w:hAnsi="Arial" w:cs="Arial"/>
          <w:sz w:val="24"/>
          <w:szCs w:val="24"/>
        </w:rPr>
        <w:t>for</w:t>
      </w:r>
      <w:r w:rsidRPr="007D02F2">
        <w:rPr>
          <w:rFonts w:ascii="Arial" w:hAnsi="Arial" w:cs="Arial"/>
          <w:sz w:val="24"/>
          <w:szCs w:val="24"/>
        </w:rPr>
        <w:t xml:space="preserve"> Recovery:</w:t>
      </w:r>
    </w:p>
    <w:p w:rsidR="007D02F2" w:rsidRPr="007D02F2" w:rsidRDefault="007D02F2" w:rsidP="007D02F2">
      <w:pPr>
        <w:rPr>
          <w:rFonts w:ascii="Arial" w:hAnsi="Arial" w:cs="Arial"/>
          <w:sz w:val="24"/>
          <w:szCs w:val="24"/>
        </w:rPr>
      </w:pPr>
      <w:r w:rsidRPr="009B5FC7">
        <w:rPr>
          <w:rFonts w:ascii="Arial" w:hAnsi="Arial" w:cs="Arial"/>
          <w:b/>
          <w:sz w:val="24"/>
          <w:szCs w:val="24"/>
          <w:u w:val="single"/>
        </w:rPr>
        <w:t>Motion to Read:</w:t>
      </w:r>
      <w:r w:rsidRPr="007D02F2">
        <w:rPr>
          <w:rFonts w:ascii="Arial" w:hAnsi="Arial" w:cs="Arial"/>
          <w:sz w:val="24"/>
          <w:szCs w:val="24"/>
        </w:rPr>
        <w:t xml:space="preserve"> Welcome Women Do Recover home group to the Forest Area.</w:t>
      </w:r>
    </w:p>
    <w:p w:rsidR="007D02F2" w:rsidRPr="007D02F2" w:rsidRDefault="007D02F2" w:rsidP="007D02F2">
      <w:pPr>
        <w:rPr>
          <w:rFonts w:ascii="Arial" w:hAnsi="Arial" w:cs="Arial"/>
          <w:sz w:val="24"/>
          <w:szCs w:val="24"/>
        </w:rPr>
      </w:pPr>
      <w:r w:rsidRPr="009B5FC7">
        <w:rPr>
          <w:rFonts w:ascii="Arial" w:hAnsi="Arial" w:cs="Arial"/>
          <w:b/>
          <w:sz w:val="24"/>
          <w:szCs w:val="24"/>
          <w:u w:val="single"/>
        </w:rPr>
        <w:t>Intent:</w:t>
      </w:r>
      <w:r w:rsidRPr="007D02F2">
        <w:rPr>
          <w:rFonts w:ascii="Arial" w:hAnsi="Arial" w:cs="Arial"/>
          <w:sz w:val="24"/>
          <w:szCs w:val="24"/>
        </w:rPr>
        <w:t xml:space="preserve"> This </w:t>
      </w:r>
      <w:r w:rsidR="00C10F61" w:rsidRPr="007D02F2">
        <w:rPr>
          <w:rFonts w:ascii="Arial" w:hAnsi="Arial" w:cs="Arial"/>
          <w:sz w:val="24"/>
          <w:szCs w:val="24"/>
        </w:rPr>
        <w:t>home group</w:t>
      </w:r>
      <w:r w:rsidRPr="007D02F2">
        <w:rPr>
          <w:rFonts w:ascii="Arial" w:hAnsi="Arial" w:cs="Arial"/>
          <w:sz w:val="24"/>
          <w:szCs w:val="24"/>
        </w:rPr>
        <w:t xml:space="preserve"> has followed Forest Area policy guidelines for membership as a </w:t>
      </w:r>
      <w:r w:rsidR="00C10F61" w:rsidRPr="007D02F2">
        <w:rPr>
          <w:rFonts w:ascii="Arial" w:hAnsi="Arial" w:cs="Arial"/>
          <w:sz w:val="24"/>
          <w:szCs w:val="24"/>
        </w:rPr>
        <w:t>home group</w:t>
      </w:r>
      <w:r w:rsidRPr="007D02F2">
        <w:rPr>
          <w:rFonts w:ascii="Arial" w:hAnsi="Arial" w:cs="Arial"/>
          <w:sz w:val="24"/>
          <w:szCs w:val="24"/>
        </w:rPr>
        <w:t xml:space="preserve"> by registering with world, holding meetings for 90 days and attending 3 consecutive FASC’s.</w:t>
      </w:r>
    </w:p>
    <w:p w:rsidR="007D02F2" w:rsidRPr="007D02F2" w:rsidRDefault="007D02F2" w:rsidP="007D02F2">
      <w:pPr>
        <w:rPr>
          <w:rFonts w:ascii="Arial" w:hAnsi="Arial" w:cs="Arial"/>
          <w:sz w:val="24"/>
          <w:szCs w:val="24"/>
        </w:rPr>
      </w:pPr>
      <w:r w:rsidRPr="009B5FC7">
        <w:rPr>
          <w:rFonts w:ascii="Arial" w:hAnsi="Arial" w:cs="Arial"/>
          <w:b/>
          <w:sz w:val="24"/>
          <w:szCs w:val="24"/>
          <w:u w:val="single"/>
        </w:rPr>
        <w:t>Result:</w:t>
      </w:r>
      <w:r w:rsidRPr="007D02F2">
        <w:rPr>
          <w:rFonts w:ascii="Arial" w:hAnsi="Arial" w:cs="Arial"/>
          <w:sz w:val="24"/>
          <w:szCs w:val="24"/>
        </w:rPr>
        <w:t xml:space="preserve"> 6Y </w:t>
      </w:r>
      <w:r w:rsidR="00C10F61" w:rsidRPr="007D02F2">
        <w:rPr>
          <w:rFonts w:ascii="Arial" w:hAnsi="Arial" w:cs="Arial"/>
          <w:sz w:val="24"/>
          <w:szCs w:val="24"/>
        </w:rPr>
        <w:t>unanimously</w:t>
      </w:r>
      <w:r w:rsidRPr="007D02F2">
        <w:rPr>
          <w:rFonts w:ascii="Arial" w:hAnsi="Arial" w:cs="Arial"/>
          <w:sz w:val="24"/>
          <w:szCs w:val="24"/>
        </w:rPr>
        <w:t xml:space="preserve"> in favor, WELCOME!</w:t>
      </w:r>
    </w:p>
    <w:p w:rsidR="007D02F2" w:rsidRPr="007D02F2" w:rsidRDefault="007D02F2" w:rsidP="00413AA4">
      <w:pPr>
        <w:rPr>
          <w:rFonts w:ascii="Arial" w:hAnsi="Arial" w:cs="Arial"/>
          <w:sz w:val="24"/>
          <w:szCs w:val="24"/>
        </w:rPr>
      </w:pPr>
    </w:p>
    <w:p w:rsidR="006A60F9" w:rsidRPr="007D02F2" w:rsidRDefault="006A60F9" w:rsidP="00413AA4">
      <w:pPr>
        <w:rPr>
          <w:rFonts w:ascii="Arial" w:hAnsi="Arial" w:cs="Arial"/>
          <w:b/>
          <w:sz w:val="24"/>
          <w:szCs w:val="24"/>
          <w:u w:val="single"/>
        </w:rPr>
      </w:pPr>
      <w:r w:rsidRPr="007D02F2">
        <w:rPr>
          <w:rFonts w:ascii="Arial" w:hAnsi="Arial" w:cs="Arial"/>
          <w:b/>
          <w:sz w:val="24"/>
          <w:szCs w:val="24"/>
          <w:u w:val="single"/>
        </w:rPr>
        <w:t>Nominations</w:t>
      </w:r>
      <w:r w:rsidR="00ED5651" w:rsidRPr="007D02F2">
        <w:rPr>
          <w:rFonts w:ascii="Arial" w:hAnsi="Arial" w:cs="Arial"/>
          <w:b/>
          <w:sz w:val="24"/>
          <w:szCs w:val="24"/>
          <w:u w:val="single"/>
        </w:rPr>
        <w:t xml:space="preserve"> (2)</w:t>
      </w:r>
      <w:r w:rsidRPr="007D02F2">
        <w:rPr>
          <w:rFonts w:ascii="Arial" w:hAnsi="Arial" w:cs="Arial"/>
          <w:b/>
          <w:sz w:val="24"/>
          <w:szCs w:val="24"/>
          <w:u w:val="single"/>
        </w:rPr>
        <w:t>:</w:t>
      </w:r>
    </w:p>
    <w:p w:rsidR="006A60F9" w:rsidRPr="007D02F2" w:rsidRDefault="00ED5651" w:rsidP="00ED5651">
      <w:pPr>
        <w:rPr>
          <w:rFonts w:ascii="Arial" w:hAnsi="Arial" w:cs="Arial"/>
          <w:sz w:val="24"/>
          <w:szCs w:val="24"/>
        </w:rPr>
      </w:pPr>
      <w:r w:rsidRPr="007D02F2">
        <w:rPr>
          <w:rFonts w:ascii="Arial" w:hAnsi="Arial" w:cs="Arial"/>
          <w:b/>
          <w:sz w:val="24"/>
          <w:szCs w:val="24"/>
          <w:u w:val="single"/>
        </w:rPr>
        <w:t>Made by:</w:t>
      </w:r>
      <w:r w:rsidRPr="007D02F2">
        <w:rPr>
          <w:rFonts w:ascii="Arial" w:hAnsi="Arial" w:cs="Arial"/>
          <w:sz w:val="24"/>
          <w:szCs w:val="24"/>
        </w:rPr>
        <w:t xml:space="preserve"> Reach for Recovery</w:t>
      </w:r>
      <w:r w:rsidRPr="007D02F2">
        <w:rPr>
          <w:rFonts w:ascii="Arial" w:hAnsi="Arial" w:cs="Arial"/>
          <w:sz w:val="24"/>
          <w:szCs w:val="24"/>
        </w:rPr>
        <w:tab/>
      </w:r>
      <w:r w:rsidRPr="007D02F2">
        <w:rPr>
          <w:rFonts w:ascii="Arial" w:hAnsi="Arial" w:cs="Arial"/>
          <w:b/>
          <w:sz w:val="24"/>
          <w:szCs w:val="24"/>
          <w:u w:val="single"/>
        </w:rPr>
        <w:t>Seconded by:</w:t>
      </w:r>
      <w:r w:rsidRPr="007D02F2">
        <w:rPr>
          <w:rFonts w:ascii="Arial" w:hAnsi="Arial" w:cs="Arial"/>
          <w:sz w:val="24"/>
          <w:szCs w:val="24"/>
        </w:rPr>
        <w:t xml:space="preserve"> Progressive </w:t>
      </w:r>
      <w:r w:rsidR="00C10F61" w:rsidRPr="007D02F2">
        <w:rPr>
          <w:rFonts w:ascii="Arial" w:hAnsi="Arial" w:cs="Arial"/>
          <w:sz w:val="24"/>
          <w:szCs w:val="24"/>
        </w:rPr>
        <w:t>Recovery</w:t>
      </w:r>
    </w:p>
    <w:p w:rsidR="006A60F9" w:rsidRPr="007D02F2" w:rsidRDefault="006A60F9" w:rsidP="00413AA4">
      <w:pPr>
        <w:rPr>
          <w:rFonts w:ascii="Arial" w:hAnsi="Arial" w:cs="Arial"/>
          <w:b/>
          <w:sz w:val="24"/>
          <w:szCs w:val="24"/>
        </w:rPr>
      </w:pPr>
      <w:r w:rsidRPr="007D02F2">
        <w:rPr>
          <w:rFonts w:ascii="Arial" w:hAnsi="Arial" w:cs="Arial"/>
          <w:b/>
          <w:sz w:val="24"/>
          <w:szCs w:val="24"/>
        </w:rPr>
        <w:t>Katie C. for RCM</w:t>
      </w:r>
    </w:p>
    <w:p w:rsidR="006A60F9" w:rsidRPr="007D02F2" w:rsidRDefault="006A60F9" w:rsidP="00413AA4">
      <w:pPr>
        <w:rPr>
          <w:rFonts w:ascii="Arial" w:hAnsi="Arial" w:cs="Arial"/>
          <w:sz w:val="24"/>
          <w:szCs w:val="24"/>
        </w:rPr>
      </w:pPr>
      <w:r w:rsidRPr="007D02F2">
        <w:rPr>
          <w:rFonts w:ascii="Arial" w:hAnsi="Arial" w:cs="Arial"/>
          <w:sz w:val="24"/>
          <w:szCs w:val="24"/>
        </w:rPr>
        <w:t xml:space="preserve">See Policy for specific </w:t>
      </w:r>
      <w:r w:rsidR="00C10F61" w:rsidRPr="007D02F2">
        <w:rPr>
          <w:rFonts w:ascii="Arial" w:hAnsi="Arial" w:cs="Arial"/>
          <w:sz w:val="24"/>
          <w:szCs w:val="24"/>
        </w:rPr>
        <w:t>position</w:t>
      </w:r>
      <w:r w:rsidRPr="007D02F2">
        <w:rPr>
          <w:rFonts w:ascii="Arial" w:hAnsi="Arial" w:cs="Arial"/>
          <w:sz w:val="24"/>
          <w:szCs w:val="24"/>
        </w:rPr>
        <w:t xml:space="preserve"> guidelines. Katie’s qualifications are as follows:</w:t>
      </w:r>
    </w:p>
    <w:p w:rsidR="006A60F9" w:rsidRPr="007D02F2" w:rsidRDefault="006A60F9" w:rsidP="00ED56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02F2">
        <w:rPr>
          <w:rFonts w:ascii="Arial" w:hAnsi="Arial" w:cs="Arial"/>
          <w:sz w:val="24"/>
          <w:szCs w:val="24"/>
        </w:rPr>
        <w:t xml:space="preserve">Working knowledge of the 12 &amp; 12 of Narcotics Anonymous. </w:t>
      </w:r>
    </w:p>
    <w:p w:rsidR="006A60F9" w:rsidRPr="007D02F2" w:rsidRDefault="006A60F9" w:rsidP="00ED56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02F2">
        <w:rPr>
          <w:rFonts w:ascii="Arial" w:hAnsi="Arial" w:cs="Arial"/>
          <w:sz w:val="24"/>
          <w:szCs w:val="24"/>
        </w:rPr>
        <w:t>6 years clean time.</w:t>
      </w:r>
    </w:p>
    <w:p w:rsidR="006A60F9" w:rsidRPr="007D02F2" w:rsidRDefault="006A60F9" w:rsidP="00ED56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02F2">
        <w:rPr>
          <w:rFonts w:ascii="Arial" w:hAnsi="Arial" w:cs="Arial"/>
          <w:sz w:val="24"/>
          <w:szCs w:val="24"/>
        </w:rPr>
        <w:t xml:space="preserve">Spent the last 2 years as GSR of a Forest Area </w:t>
      </w:r>
      <w:r w:rsidR="00C10F61" w:rsidRPr="007D02F2">
        <w:rPr>
          <w:rFonts w:ascii="Arial" w:hAnsi="Arial" w:cs="Arial"/>
          <w:sz w:val="24"/>
          <w:szCs w:val="24"/>
        </w:rPr>
        <w:t>home group</w:t>
      </w:r>
      <w:r w:rsidRPr="007D02F2">
        <w:rPr>
          <w:rFonts w:ascii="Arial" w:hAnsi="Arial" w:cs="Arial"/>
          <w:sz w:val="24"/>
          <w:szCs w:val="24"/>
        </w:rPr>
        <w:t xml:space="preserve">. Actively participating in Area the last 2 years and understands our growing fellowship and our current needs and goals. </w:t>
      </w:r>
    </w:p>
    <w:p w:rsidR="006A60F9" w:rsidRPr="007D02F2" w:rsidRDefault="006A60F9" w:rsidP="00ED56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02F2">
        <w:rPr>
          <w:rFonts w:ascii="Arial" w:hAnsi="Arial" w:cs="Arial"/>
          <w:sz w:val="24"/>
          <w:szCs w:val="24"/>
        </w:rPr>
        <w:t>Time and resources to full-fill the commitment.</w:t>
      </w:r>
    </w:p>
    <w:p w:rsidR="006A60F9" w:rsidRPr="007D02F2" w:rsidRDefault="006A60F9" w:rsidP="00ED56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02F2">
        <w:rPr>
          <w:rFonts w:ascii="Arial" w:hAnsi="Arial" w:cs="Arial"/>
          <w:sz w:val="24"/>
          <w:szCs w:val="24"/>
        </w:rPr>
        <w:t>Desire to</w:t>
      </w:r>
      <w:r w:rsidR="00ED5651" w:rsidRPr="007D02F2">
        <w:rPr>
          <w:rFonts w:ascii="Arial" w:hAnsi="Arial" w:cs="Arial"/>
          <w:sz w:val="24"/>
          <w:szCs w:val="24"/>
        </w:rPr>
        <w:t xml:space="preserve"> serve,</w:t>
      </w:r>
      <w:r w:rsidRPr="007D02F2">
        <w:rPr>
          <w:rFonts w:ascii="Arial" w:hAnsi="Arial" w:cs="Arial"/>
          <w:sz w:val="24"/>
          <w:szCs w:val="24"/>
        </w:rPr>
        <w:t xml:space="preserve"> grow and represent the Forest Area at the Regional Level.</w:t>
      </w:r>
    </w:p>
    <w:p w:rsidR="006A60F9" w:rsidRPr="007D02F2" w:rsidRDefault="00C10F61" w:rsidP="00ED56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</w:t>
      </w:r>
      <w:r w:rsidR="00ED5651" w:rsidRPr="007D02F2">
        <w:rPr>
          <w:rFonts w:ascii="Arial" w:hAnsi="Arial" w:cs="Arial"/>
          <w:sz w:val="24"/>
          <w:szCs w:val="24"/>
        </w:rPr>
        <w:t xml:space="preserve"> understanding of Forest Area policy and sub-committees. </w:t>
      </w:r>
    </w:p>
    <w:p w:rsidR="007D02F2" w:rsidRDefault="007D02F2" w:rsidP="00ED5651">
      <w:pPr>
        <w:rPr>
          <w:rFonts w:ascii="Arial" w:hAnsi="Arial" w:cs="Arial"/>
          <w:sz w:val="24"/>
          <w:szCs w:val="24"/>
        </w:rPr>
      </w:pPr>
    </w:p>
    <w:p w:rsidR="00ED5651" w:rsidRPr="007D02F2" w:rsidRDefault="00ED5651" w:rsidP="00ED5651">
      <w:pPr>
        <w:rPr>
          <w:rFonts w:ascii="Arial" w:hAnsi="Arial" w:cs="Arial"/>
          <w:sz w:val="24"/>
          <w:szCs w:val="24"/>
        </w:rPr>
      </w:pPr>
      <w:r w:rsidRPr="007D02F2">
        <w:rPr>
          <w:rFonts w:ascii="Arial" w:hAnsi="Arial" w:cs="Arial"/>
          <w:b/>
          <w:sz w:val="24"/>
          <w:szCs w:val="24"/>
          <w:u w:val="single"/>
        </w:rPr>
        <w:lastRenderedPageBreak/>
        <w:t>Made by:</w:t>
      </w:r>
      <w:r w:rsidRPr="007D02F2">
        <w:rPr>
          <w:rFonts w:ascii="Arial" w:hAnsi="Arial" w:cs="Arial"/>
          <w:sz w:val="24"/>
          <w:szCs w:val="24"/>
        </w:rPr>
        <w:t xml:space="preserve"> Vanessa G.</w:t>
      </w:r>
      <w:r w:rsidRPr="007D02F2">
        <w:rPr>
          <w:rFonts w:ascii="Arial" w:hAnsi="Arial" w:cs="Arial"/>
          <w:sz w:val="24"/>
          <w:szCs w:val="24"/>
        </w:rPr>
        <w:tab/>
      </w:r>
      <w:r w:rsidRPr="007D02F2">
        <w:rPr>
          <w:rFonts w:ascii="Arial" w:hAnsi="Arial" w:cs="Arial"/>
          <w:b/>
          <w:sz w:val="24"/>
          <w:szCs w:val="24"/>
          <w:u w:val="single"/>
        </w:rPr>
        <w:t>Seconded by:</w:t>
      </w:r>
      <w:r w:rsidRPr="007D02F2">
        <w:rPr>
          <w:rFonts w:ascii="Arial" w:hAnsi="Arial" w:cs="Arial"/>
          <w:sz w:val="24"/>
          <w:szCs w:val="24"/>
        </w:rPr>
        <w:t xml:space="preserve"> Brittany H.</w:t>
      </w:r>
    </w:p>
    <w:p w:rsidR="00ED5651" w:rsidRPr="007D02F2" w:rsidRDefault="00ED5651" w:rsidP="00ED5651">
      <w:pPr>
        <w:rPr>
          <w:rFonts w:ascii="Arial" w:hAnsi="Arial" w:cs="Arial"/>
          <w:b/>
          <w:sz w:val="24"/>
          <w:szCs w:val="24"/>
        </w:rPr>
      </w:pPr>
      <w:r w:rsidRPr="007D02F2">
        <w:rPr>
          <w:rFonts w:ascii="Arial" w:hAnsi="Arial" w:cs="Arial"/>
          <w:b/>
          <w:sz w:val="24"/>
          <w:szCs w:val="24"/>
        </w:rPr>
        <w:t>David N. for Area Secretary</w:t>
      </w:r>
    </w:p>
    <w:p w:rsidR="00ED5651" w:rsidRPr="007D02F2" w:rsidRDefault="00ED5651" w:rsidP="00ED5651">
      <w:pPr>
        <w:rPr>
          <w:rFonts w:ascii="Arial" w:hAnsi="Arial" w:cs="Arial"/>
          <w:sz w:val="24"/>
          <w:szCs w:val="24"/>
        </w:rPr>
      </w:pPr>
      <w:r w:rsidRPr="007D02F2">
        <w:rPr>
          <w:rFonts w:ascii="Arial" w:hAnsi="Arial" w:cs="Arial"/>
          <w:sz w:val="24"/>
          <w:szCs w:val="24"/>
        </w:rPr>
        <w:t>See Policy for specific positions guidelines. David’s qualifications are as follows:</w:t>
      </w:r>
    </w:p>
    <w:p w:rsidR="00ED5651" w:rsidRPr="007D02F2" w:rsidRDefault="00C10F61" w:rsidP="00ED565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months</w:t>
      </w:r>
      <w:bookmarkStart w:id="0" w:name="_GoBack"/>
      <w:bookmarkEnd w:id="0"/>
      <w:r w:rsidR="00ED5651" w:rsidRPr="007D02F2">
        <w:rPr>
          <w:rFonts w:ascii="Arial" w:hAnsi="Arial" w:cs="Arial"/>
          <w:sz w:val="24"/>
          <w:szCs w:val="24"/>
        </w:rPr>
        <w:t xml:space="preserve"> clean time.</w:t>
      </w:r>
    </w:p>
    <w:p w:rsidR="00ED5651" w:rsidRPr="007D02F2" w:rsidRDefault="00ED5651" w:rsidP="00ED565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D02F2">
        <w:rPr>
          <w:rFonts w:ascii="Arial" w:hAnsi="Arial" w:cs="Arial"/>
          <w:sz w:val="24"/>
          <w:szCs w:val="24"/>
        </w:rPr>
        <w:t>Participates in service through H and I and home group.</w:t>
      </w:r>
    </w:p>
    <w:p w:rsidR="00ED5651" w:rsidRPr="007D02F2" w:rsidRDefault="00ED5651" w:rsidP="00ED565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D02F2">
        <w:rPr>
          <w:rFonts w:ascii="Arial" w:hAnsi="Arial" w:cs="Arial"/>
          <w:sz w:val="24"/>
          <w:szCs w:val="24"/>
        </w:rPr>
        <w:t>Working knowledge of the 12 &amp; 12 of Narcotics Anonymous.</w:t>
      </w:r>
    </w:p>
    <w:p w:rsidR="00ED5651" w:rsidRPr="007D02F2" w:rsidRDefault="00ED5651" w:rsidP="00ED565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D02F2">
        <w:rPr>
          <w:rFonts w:ascii="Arial" w:hAnsi="Arial" w:cs="Arial"/>
          <w:sz w:val="24"/>
          <w:szCs w:val="24"/>
        </w:rPr>
        <w:t>Working knowledge of Area Policy.</w:t>
      </w:r>
    </w:p>
    <w:p w:rsidR="00ED5651" w:rsidRPr="007D02F2" w:rsidRDefault="00ED5651" w:rsidP="00ED565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D02F2">
        <w:rPr>
          <w:rFonts w:ascii="Arial" w:hAnsi="Arial" w:cs="Arial"/>
          <w:sz w:val="24"/>
          <w:szCs w:val="24"/>
        </w:rPr>
        <w:t xml:space="preserve">Organized and efficient. </w:t>
      </w:r>
    </w:p>
    <w:p w:rsidR="00ED5651" w:rsidRPr="007D02F2" w:rsidRDefault="00ED5651" w:rsidP="00ED565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D02F2">
        <w:rPr>
          <w:rFonts w:ascii="Arial" w:hAnsi="Arial" w:cs="Arial"/>
          <w:sz w:val="24"/>
          <w:szCs w:val="24"/>
        </w:rPr>
        <w:t xml:space="preserve">Has already started attending Area meetings and worked with current chair to assist with secretarial duties. </w:t>
      </w:r>
    </w:p>
    <w:p w:rsidR="007D02F2" w:rsidRPr="007D02F2" w:rsidRDefault="007D02F2" w:rsidP="00ED5651">
      <w:pPr>
        <w:rPr>
          <w:rFonts w:ascii="Arial" w:hAnsi="Arial" w:cs="Arial"/>
          <w:sz w:val="24"/>
          <w:szCs w:val="24"/>
        </w:rPr>
      </w:pPr>
    </w:p>
    <w:p w:rsidR="007D02F2" w:rsidRDefault="007D02F2" w:rsidP="00413AA4">
      <w:pPr>
        <w:rPr>
          <w:rFonts w:ascii="Arial" w:hAnsi="Arial" w:cs="Arial"/>
          <w:sz w:val="24"/>
          <w:szCs w:val="24"/>
        </w:rPr>
      </w:pPr>
      <w:r w:rsidRPr="009B5FC7">
        <w:rPr>
          <w:rFonts w:ascii="Arial" w:hAnsi="Arial" w:cs="Arial"/>
          <w:b/>
          <w:sz w:val="24"/>
          <w:szCs w:val="24"/>
          <w:u w:val="single"/>
        </w:rPr>
        <w:t>Other new business:</w:t>
      </w:r>
      <w:r w:rsidRPr="007D02F2">
        <w:rPr>
          <w:rFonts w:ascii="Arial" w:hAnsi="Arial" w:cs="Arial"/>
          <w:sz w:val="24"/>
          <w:szCs w:val="24"/>
        </w:rPr>
        <w:t xml:space="preserve"> all </w:t>
      </w:r>
      <w:r w:rsidR="00C10F61" w:rsidRPr="007D02F2">
        <w:rPr>
          <w:rFonts w:ascii="Arial" w:hAnsi="Arial" w:cs="Arial"/>
          <w:sz w:val="24"/>
          <w:szCs w:val="24"/>
        </w:rPr>
        <w:t>activities</w:t>
      </w:r>
      <w:r w:rsidRPr="007D02F2">
        <w:rPr>
          <w:rFonts w:ascii="Arial" w:hAnsi="Arial" w:cs="Arial"/>
          <w:sz w:val="24"/>
          <w:szCs w:val="24"/>
        </w:rPr>
        <w:t xml:space="preserve"> flyers approved by </w:t>
      </w:r>
      <w:r w:rsidR="00C10F61" w:rsidRPr="007D02F2">
        <w:rPr>
          <w:rFonts w:ascii="Arial" w:hAnsi="Arial" w:cs="Arial"/>
          <w:sz w:val="24"/>
          <w:szCs w:val="24"/>
        </w:rPr>
        <w:t>GSR’s</w:t>
      </w:r>
      <w:r>
        <w:rPr>
          <w:rFonts w:ascii="Arial" w:hAnsi="Arial" w:cs="Arial"/>
          <w:sz w:val="24"/>
          <w:szCs w:val="24"/>
        </w:rPr>
        <w:t>.</w:t>
      </w:r>
    </w:p>
    <w:p w:rsidR="007D02F2" w:rsidRPr="007D02F2" w:rsidRDefault="009B5FC7" w:rsidP="00413AA4">
      <w:pPr>
        <w:rPr>
          <w:rFonts w:ascii="Arial" w:hAnsi="Arial" w:cs="Arial"/>
          <w:sz w:val="24"/>
          <w:szCs w:val="24"/>
        </w:rPr>
      </w:pPr>
      <w:r w:rsidRPr="009B5FC7">
        <w:rPr>
          <w:rFonts w:ascii="Arial" w:hAnsi="Arial" w:cs="Arial"/>
          <w:b/>
          <w:sz w:val="24"/>
          <w:szCs w:val="24"/>
          <w:u w:val="single"/>
        </w:rPr>
        <w:t xml:space="preserve">Attention </w:t>
      </w:r>
      <w:r w:rsidR="007D02F2" w:rsidRPr="009B5FC7">
        <w:rPr>
          <w:rFonts w:ascii="Arial" w:hAnsi="Arial" w:cs="Arial"/>
          <w:b/>
          <w:sz w:val="24"/>
          <w:szCs w:val="24"/>
          <w:u w:val="single"/>
        </w:rPr>
        <w:t>GSR’s:</w:t>
      </w:r>
      <w:r w:rsidR="007D02F2">
        <w:rPr>
          <w:rFonts w:ascii="Arial" w:hAnsi="Arial" w:cs="Arial"/>
          <w:sz w:val="24"/>
          <w:szCs w:val="24"/>
        </w:rPr>
        <w:t xml:space="preserve"> Mike C. has been nominated by Celebrate Recovery home group for the Literature Distribution Officer </w:t>
      </w:r>
      <w:r w:rsidR="00C10F61">
        <w:rPr>
          <w:rFonts w:ascii="Arial" w:hAnsi="Arial" w:cs="Arial"/>
          <w:sz w:val="24"/>
          <w:szCs w:val="24"/>
        </w:rPr>
        <w:t>position</w:t>
      </w:r>
      <w:r w:rsidR="007D02F2">
        <w:rPr>
          <w:rFonts w:ascii="Arial" w:hAnsi="Arial" w:cs="Arial"/>
          <w:sz w:val="24"/>
          <w:szCs w:val="24"/>
        </w:rPr>
        <w:t xml:space="preserve">. We will accept all nominations officially in July for elections to be held in August. </w:t>
      </w:r>
    </w:p>
    <w:p w:rsidR="009B5FC7" w:rsidRDefault="009B5FC7" w:rsidP="00413AA4">
      <w:pPr>
        <w:rPr>
          <w:rFonts w:ascii="Arial" w:hAnsi="Arial" w:cs="Arial"/>
          <w:sz w:val="24"/>
          <w:szCs w:val="24"/>
        </w:rPr>
      </w:pPr>
    </w:p>
    <w:p w:rsidR="007D02F2" w:rsidRPr="007D02F2" w:rsidRDefault="007D02F2" w:rsidP="00413AA4">
      <w:pPr>
        <w:rPr>
          <w:rFonts w:ascii="Arial" w:hAnsi="Arial" w:cs="Arial"/>
          <w:sz w:val="24"/>
          <w:szCs w:val="24"/>
        </w:rPr>
      </w:pPr>
      <w:r w:rsidRPr="007D02F2">
        <w:rPr>
          <w:rFonts w:ascii="Arial" w:hAnsi="Arial" w:cs="Arial"/>
          <w:sz w:val="24"/>
          <w:szCs w:val="24"/>
        </w:rPr>
        <w:t>1st Ocala motioned to close, seconded by Reach.</w:t>
      </w:r>
    </w:p>
    <w:p w:rsidR="007D02F2" w:rsidRPr="007D02F2" w:rsidRDefault="007D02F2" w:rsidP="00413AA4">
      <w:pPr>
        <w:rPr>
          <w:rFonts w:ascii="Arial" w:hAnsi="Arial" w:cs="Arial"/>
          <w:sz w:val="24"/>
          <w:szCs w:val="24"/>
        </w:rPr>
      </w:pPr>
    </w:p>
    <w:p w:rsidR="007D02F2" w:rsidRPr="007D02F2" w:rsidRDefault="007D02F2" w:rsidP="00413AA4">
      <w:pPr>
        <w:rPr>
          <w:rFonts w:ascii="Arial" w:hAnsi="Arial" w:cs="Arial"/>
          <w:sz w:val="24"/>
          <w:szCs w:val="24"/>
        </w:rPr>
      </w:pPr>
      <w:r w:rsidRPr="007D02F2">
        <w:rPr>
          <w:rFonts w:ascii="Arial" w:hAnsi="Arial" w:cs="Arial"/>
          <w:sz w:val="24"/>
          <w:szCs w:val="24"/>
        </w:rPr>
        <w:t>End of minutes.</w:t>
      </w:r>
    </w:p>
    <w:sectPr w:rsidR="007D02F2" w:rsidRPr="007D02F2" w:rsidSect="007D02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4BD7"/>
    <w:multiLevelType w:val="hybridMultilevel"/>
    <w:tmpl w:val="B31A9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F723E"/>
    <w:multiLevelType w:val="hybridMultilevel"/>
    <w:tmpl w:val="FBA0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A133D"/>
    <w:multiLevelType w:val="hybridMultilevel"/>
    <w:tmpl w:val="8774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E2FCB"/>
    <w:multiLevelType w:val="hybridMultilevel"/>
    <w:tmpl w:val="1E1C9990"/>
    <w:lvl w:ilvl="0" w:tplc="2F60DB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A4"/>
    <w:rsid w:val="0013007D"/>
    <w:rsid w:val="00413AA4"/>
    <w:rsid w:val="006A60F9"/>
    <w:rsid w:val="007D02F2"/>
    <w:rsid w:val="007E2AA6"/>
    <w:rsid w:val="009B5FC7"/>
    <w:rsid w:val="00C10F61"/>
    <w:rsid w:val="00C26458"/>
    <w:rsid w:val="00ED5651"/>
    <w:rsid w:val="00F8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018C1-C478-42F0-9211-D25A40B3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RHA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Hill</dc:creator>
  <cp:keywords/>
  <dc:description/>
  <cp:lastModifiedBy>Brittany Hill</cp:lastModifiedBy>
  <cp:revision>1</cp:revision>
  <dcterms:created xsi:type="dcterms:W3CDTF">2019-06-28T15:06:00Z</dcterms:created>
  <dcterms:modified xsi:type="dcterms:W3CDTF">2019-06-28T16:43:00Z</dcterms:modified>
</cp:coreProperties>
</file>